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57536" w:rsidRDefault="00257536" w:rsidP="00257536">
      <w:pPr>
        <w:jc w:val="center"/>
        <w:rPr>
          <w:rFonts w:eastAsia="Times New Roman"/>
          <w:b/>
          <w:sz w:val="36"/>
          <w:szCs w:val="36"/>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r>
        <w:rPr>
          <w:rFonts w:eastAsia="Times New Roman"/>
          <w:b/>
          <w:noProof/>
          <w:sz w:val="36"/>
          <w:szCs w:val="36"/>
        </w:rPr>
        <w:drawing>
          <wp:anchor distT="0" distB="0" distL="114300" distR="114300" simplePos="0" relativeHeight="251661312" behindDoc="0" locked="0" layoutInCell="1" allowOverlap="1" wp14:anchorId="7D954F25" wp14:editId="640A4469">
            <wp:simplePos x="0" y="0"/>
            <wp:positionH relativeFrom="margin">
              <wp:posOffset>1397000</wp:posOffset>
            </wp:positionH>
            <wp:positionV relativeFrom="margin">
              <wp:posOffset>1355725</wp:posOffset>
            </wp:positionV>
            <wp:extent cx="3206115" cy="1480820"/>
            <wp:effectExtent l="0" t="0" r="0" b="5080"/>
            <wp:wrapSquare wrapText="bothSides"/>
            <wp:docPr id="2" name="Picture 2" descr="Z:\LCC\Logos\CA LC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LCC\Logos\CA LCC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6115" cy="14808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rsidP="00A05081">
      <w:pPr>
        <w:rPr>
          <w:rFonts w:eastAsia="Times New Roman"/>
          <w:b/>
          <w:sz w:val="20"/>
          <w:szCs w:val="20"/>
        </w:rPr>
      </w:pPr>
    </w:p>
    <w:p w:rsidR="00A05081" w:rsidRDefault="00A05081" w:rsidP="00A05081">
      <w:pPr>
        <w:jc w:val="center"/>
        <w:rPr>
          <w:rFonts w:eastAsia="Times New Roman"/>
          <w:b/>
          <w:sz w:val="36"/>
          <w:szCs w:val="36"/>
        </w:rPr>
      </w:pPr>
      <w:r>
        <w:rPr>
          <w:rFonts w:eastAsia="Times New Roman"/>
          <w:b/>
          <w:sz w:val="36"/>
          <w:szCs w:val="36"/>
        </w:rPr>
        <w:t>California Landscape Conservation Cooperative</w:t>
      </w:r>
    </w:p>
    <w:p w:rsidR="00A05081" w:rsidRDefault="00A05081" w:rsidP="00A05081">
      <w:pPr>
        <w:jc w:val="center"/>
        <w:rPr>
          <w:rFonts w:eastAsia="Times New Roman"/>
          <w:b/>
          <w:sz w:val="36"/>
          <w:szCs w:val="36"/>
        </w:rPr>
      </w:pPr>
      <w:r w:rsidRPr="00D21C2F">
        <w:rPr>
          <w:rFonts w:eastAsia="Times New Roman"/>
          <w:b/>
          <w:sz w:val="36"/>
          <w:szCs w:val="36"/>
        </w:rPr>
        <w:t>Communication Plan</w:t>
      </w: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rsidP="00A05081">
      <w:pPr>
        <w:jc w:val="center"/>
        <w:rPr>
          <w:rFonts w:eastAsia="Times New Roman"/>
          <w:b/>
          <w:sz w:val="36"/>
          <w:szCs w:val="36"/>
        </w:rPr>
      </w:pPr>
    </w:p>
    <w:p w:rsidR="00A05081" w:rsidRDefault="00A05081" w:rsidP="00A05081">
      <w:pPr>
        <w:jc w:val="center"/>
        <w:rPr>
          <w:rFonts w:eastAsia="Times New Roman"/>
          <w:b/>
          <w:sz w:val="36"/>
          <w:szCs w:val="36"/>
        </w:rPr>
      </w:pPr>
    </w:p>
    <w:p w:rsidR="00A05081" w:rsidRPr="00D21C2F" w:rsidRDefault="00A05081" w:rsidP="00A05081">
      <w:pPr>
        <w:jc w:val="center"/>
        <w:rPr>
          <w:rFonts w:eastAsia="Times New Roman"/>
          <w:b/>
          <w:sz w:val="36"/>
          <w:szCs w:val="36"/>
        </w:rPr>
      </w:pPr>
    </w:p>
    <w:p w:rsidR="00A05081" w:rsidRDefault="00A05081" w:rsidP="00A05081">
      <w:pPr>
        <w:jc w:val="center"/>
        <w:rPr>
          <w:rFonts w:eastAsia="Times New Roman"/>
          <w:b/>
          <w:sz w:val="20"/>
          <w:szCs w:val="20"/>
        </w:rPr>
      </w:pPr>
    </w:p>
    <w:p w:rsidR="00A05081" w:rsidRDefault="00A05081">
      <w:pPr>
        <w:rPr>
          <w:rFonts w:eastAsia="Times New Roman"/>
          <w:b/>
          <w:sz w:val="20"/>
          <w:szCs w:val="20"/>
        </w:rPr>
      </w:pPr>
    </w:p>
    <w:p w:rsidR="00A05081" w:rsidRDefault="00A05081" w:rsidP="00A05081">
      <w:pPr>
        <w:jc w:val="cente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pPr>
        <w:rPr>
          <w:rFonts w:eastAsia="Times New Roman"/>
          <w:b/>
          <w:sz w:val="20"/>
          <w:szCs w:val="20"/>
        </w:rPr>
      </w:pPr>
    </w:p>
    <w:p w:rsidR="00A05081" w:rsidRDefault="00A05081" w:rsidP="00A05081">
      <w:pPr>
        <w:jc w:val="center"/>
        <w:rPr>
          <w:rFonts w:eastAsia="Times New Roman"/>
          <w:b/>
          <w:sz w:val="20"/>
          <w:szCs w:val="20"/>
        </w:rPr>
      </w:pPr>
    </w:p>
    <w:p w:rsidR="00A05081" w:rsidRDefault="00A05081" w:rsidP="00A05081">
      <w:pPr>
        <w:jc w:val="center"/>
        <w:rPr>
          <w:rFonts w:eastAsia="Times New Roman"/>
          <w:b/>
          <w:sz w:val="20"/>
          <w:szCs w:val="20"/>
        </w:rPr>
      </w:pPr>
      <w:r>
        <w:rPr>
          <w:rFonts w:eastAsia="Times New Roman"/>
          <w:b/>
          <w:sz w:val="20"/>
          <w:szCs w:val="20"/>
        </w:rPr>
        <w:t>December 2013</w:t>
      </w:r>
    </w:p>
    <w:p w:rsidR="00A05081" w:rsidRDefault="00A05081">
      <w:pPr>
        <w:rPr>
          <w:rFonts w:eastAsia="Times New Roman"/>
          <w:b/>
          <w:sz w:val="20"/>
          <w:szCs w:val="20"/>
        </w:rPr>
        <w:sectPr w:rsidR="00A05081" w:rsidSect="00993A79">
          <w:footerReference w:type="default" r:id="rId10"/>
          <w:pgSz w:w="12240" w:h="15840"/>
          <w:pgMar w:top="1440" w:right="1440" w:bottom="1440" w:left="1440" w:header="720" w:footer="720" w:gutter="0"/>
          <w:cols w:space="720"/>
          <w:titlePg/>
          <w:docGrid w:linePitch="299"/>
        </w:sect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05784A" w:rsidRDefault="0005784A" w:rsidP="00C026B4">
      <w:pPr>
        <w:rPr>
          <w:b/>
          <w:sz w:val="24"/>
          <w:szCs w:val="24"/>
        </w:rPr>
      </w:pPr>
    </w:p>
    <w:p w:rsidR="00C026B4" w:rsidRPr="00C026B4" w:rsidRDefault="00C026B4" w:rsidP="00C026B4">
      <w:pPr>
        <w:rPr>
          <w:b/>
          <w:sz w:val="24"/>
          <w:szCs w:val="24"/>
        </w:rPr>
      </w:pPr>
      <w:r w:rsidRPr="00C026B4">
        <w:rPr>
          <w:b/>
          <w:sz w:val="24"/>
          <w:szCs w:val="24"/>
        </w:rPr>
        <w:t>Communication Committee Members:</w:t>
      </w:r>
    </w:p>
    <w:p w:rsidR="00F36A38" w:rsidRDefault="00F36A38" w:rsidP="00C026B4">
      <w:pPr>
        <w:rPr>
          <w:b/>
          <w:sz w:val="20"/>
          <w:szCs w:val="20"/>
        </w:rPr>
      </w:pPr>
    </w:p>
    <w:p w:rsidR="00EF0D4E" w:rsidRPr="00EF0D4E" w:rsidRDefault="00EF0D4E" w:rsidP="00C026B4">
      <w:pPr>
        <w:rPr>
          <w:b/>
          <w:sz w:val="20"/>
          <w:szCs w:val="20"/>
        </w:rPr>
      </w:pPr>
      <w:r w:rsidRPr="00EF0D4E">
        <w:rPr>
          <w:b/>
          <w:sz w:val="20"/>
          <w:szCs w:val="20"/>
        </w:rPr>
        <w:t>Partners:</w:t>
      </w:r>
    </w:p>
    <w:p w:rsidR="00C026B4" w:rsidRDefault="00C026B4" w:rsidP="00C026B4">
      <w:pPr>
        <w:rPr>
          <w:sz w:val="20"/>
          <w:szCs w:val="20"/>
        </w:rPr>
      </w:pPr>
      <w:r>
        <w:rPr>
          <w:sz w:val="20"/>
          <w:szCs w:val="20"/>
        </w:rPr>
        <w:t>Ben Young Landis</w:t>
      </w:r>
      <w:r w:rsidR="00D24D79">
        <w:rPr>
          <w:sz w:val="20"/>
          <w:szCs w:val="20"/>
        </w:rPr>
        <w:t xml:space="preserve"> |</w:t>
      </w:r>
      <w:r w:rsidR="00A768D8">
        <w:rPr>
          <w:sz w:val="20"/>
          <w:szCs w:val="20"/>
        </w:rPr>
        <w:t xml:space="preserve"> US Geological Survey,</w:t>
      </w:r>
      <w:r w:rsidR="00D24D79">
        <w:rPr>
          <w:sz w:val="20"/>
          <w:szCs w:val="20"/>
        </w:rPr>
        <w:t xml:space="preserve"> Chair</w:t>
      </w:r>
    </w:p>
    <w:p w:rsidR="00C026B4" w:rsidRDefault="00C026B4" w:rsidP="00C026B4">
      <w:pPr>
        <w:rPr>
          <w:sz w:val="20"/>
          <w:szCs w:val="20"/>
        </w:rPr>
      </w:pPr>
      <w:r>
        <w:rPr>
          <w:sz w:val="20"/>
          <w:szCs w:val="20"/>
        </w:rPr>
        <w:t>Christopher Bujalski</w:t>
      </w:r>
      <w:r w:rsidR="00EF0D4E">
        <w:rPr>
          <w:sz w:val="20"/>
          <w:szCs w:val="20"/>
        </w:rPr>
        <w:t xml:space="preserve"> | Bureau of Indian Affairs</w:t>
      </w:r>
    </w:p>
    <w:p w:rsidR="00C026B4" w:rsidRDefault="00C026B4" w:rsidP="00C026B4">
      <w:pPr>
        <w:rPr>
          <w:sz w:val="20"/>
          <w:szCs w:val="20"/>
        </w:rPr>
      </w:pPr>
      <w:r>
        <w:rPr>
          <w:sz w:val="20"/>
          <w:szCs w:val="20"/>
        </w:rPr>
        <w:t>Jennifer Duberstein</w:t>
      </w:r>
      <w:r w:rsidR="006A4C9F">
        <w:rPr>
          <w:sz w:val="20"/>
          <w:szCs w:val="20"/>
        </w:rPr>
        <w:t xml:space="preserve"> | Sonoran Joint Venture</w:t>
      </w:r>
    </w:p>
    <w:p w:rsidR="00AB4930" w:rsidRDefault="00521FF9" w:rsidP="00C026B4">
      <w:pPr>
        <w:rPr>
          <w:sz w:val="20"/>
          <w:szCs w:val="20"/>
        </w:rPr>
      </w:pPr>
      <w:r>
        <w:rPr>
          <w:sz w:val="20"/>
          <w:szCs w:val="20"/>
        </w:rPr>
        <w:t>Melissa Pitkin</w:t>
      </w:r>
      <w:bookmarkStart w:id="0" w:name="_GoBack"/>
      <w:bookmarkEnd w:id="0"/>
      <w:r w:rsidR="00AB4930">
        <w:rPr>
          <w:sz w:val="20"/>
          <w:szCs w:val="20"/>
        </w:rPr>
        <w:t xml:space="preserve"> | Point Blue Conservation Science</w:t>
      </w:r>
    </w:p>
    <w:p w:rsidR="00C026B4" w:rsidRDefault="00C026B4" w:rsidP="00C026B4">
      <w:pPr>
        <w:rPr>
          <w:sz w:val="20"/>
          <w:szCs w:val="20"/>
        </w:rPr>
      </w:pPr>
      <w:r>
        <w:rPr>
          <w:sz w:val="20"/>
          <w:szCs w:val="20"/>
        </w:rPr>
        <w:t>Sarah Sawyer</w:t>
      </w:r>
      <w:r w:rsidR="00EF0D4E">
        <w:rPr>
          <w:sz w:val="20"/>
          <w:szCs w:val="20"/>
        </w:rPr>
        <w:t xml:space="preserve"> | US Forest Service</w:t>
      </w:r>
    </w:p>
    <w:p w:rsidR="00C026B4" w:rsidRDefault="00C026B4" w:rsidP="00C026B4">
      <w:pPr>
        <w:rPr>
          <w:sz w:val="20"/>
          <w:szCs w:val="20"/>
        </w:rPr>
      </w:pPr>
      <w:r>
        <w:rPr>
          <w:sz w:val="20"/>
          <w:szCs w:val="20"/>
        </w:rPr>
        <w:t>Michelle Selmon</w:t>
      </w:r>
      <w:r w:rsidR="00D24D79">
        <w:rPr>
          <w:sz w:val="20"/>
          <w:szCs w:val="20"/>
        </w:rPr>
        <w:t xml:space="preserve"> | Department of Water Resources</w:t>
      </w:r>
    </w:p>
    <w:p w:rsidR="00C026B4" w:rsidRDefault="00C026B4" w:rsidP="00C026B4">
      <w:pPr>
        <w:rPr>
          <w:sz w:val="20"/>
          <w:szCs w:val="20"/>
        </w:rPr>
      </w:pPr>
    </w:p>
    <w:p w:rsidR="00C026B4" w:rsidRPr="00EF0D4E" w:rsidRDefault="00C026B4" w:rsidP="00C026B4">
      <w:pPr>
        <w:rPr>
          <w:b/>
          <w:sz w:val="20"/>
          <w:szCs w:val="20"/>
        </w:rPr>
      </w:pPr>
      <w:r w:rsidRPr="00EF0D4E">
        <w:rPr>
          <w:b/>
          <w:sz w:val="20"/>
          <w:szCs w:val="20"/>
        </w:rPr>
        <w:t>CA LCC Staff:</w:t>
      </w:r>
    </w:p>
    <w:p w:rsidR="00C026B4" w:rsidRDefault="00C026B4" w:rsidP="00C026B4">
      <w:pPr>
        <w:rPr>
          <w:sz w:val="20"/>
          <w:szCs w:val="20"/>
        </w:rPr>
      </w:pPr>
      <w:r>
        <w:rPr>
          <w:sz w:val="20"/>
          <w:szCs w:val="20"/>
        </w:rPr>
        <w:t>Andrea Graffis</w:t>
      </w:r>
      <w:r w:rsidR="00EF0D4E">
        <w:rPr>
          <w:sz w:val="20"/>
          <w:szCs w:val="20"/>
        </w:rPr>
        <w:t xml:space="preserve"> |</w:t>
      </w:r>
      <w:r w:rsidR="00D24D79">
        <w:rPr>
          <w:sz w:val="20"/>
          <w:szCs w:val="20"/>
        </w:rPr>
        <w:t xml:space="preserve"> Acting Communication Specialist</w:t>
      </w:r>
    </w:p>
    <w:p w:rsidR="00C026B4" w:rsidRDefault="00EF0D4E" w:rsidP="00C026B4">
      <w:pPr>
        <w:rPr>
          <w:sz w:val="20"/>
          <w:szCs w:val="20"/>
        </w:rPr>
      </w:pPr>
      <w:r>
        <w:rPr>
          <w:sz w:val="20"/>
          <w:szCs w:val="20"/>
        </w:rPr>
        <w:t xml:space="preserve">Debra Schlafmann | </w:t>
      </w:r>
      <w:r w:rsidR="00C026B4">
        <w:rPr>
          <w:sz w:val="20"/>
          <w:szCs w:val="20"/>
        </w:rPr>
        <w:t>Coordinator</w:t>
      </w:r>
    </w:p>
    <w:p w:rsidR="00C026B4" w:rsidRDefault="00EF0D4E" w:rsidP="00C026B4">
      <w:pPr>
        <w:rPr>
          <w:sz w:val="20"/>
          <w:szCs w:val="20"/>
        </w:rPr>
      </w:pPr>
      <w:r>
        <w:rPr>
          <w:sz w:val="20"/>
          <w:szCs w:val="20"/>
        </w:rPr>
        <w:t xml:space="preserve">Rebecca Fris | </w:t>
      </w:r>
      <w:r w:rsidR="00C026B4">
        <w:rPr>
          <w:sz w:val="20"/>
          <w:szCs w:val="20"/>
        </w:rPr>
        <w:t>Science Coordinator</w:t>
      </w:r>
    </w:p>
    <w:p w:rsidR="00C026B4" w:rsidRPr="00C026B4" w:rsidRDefault="00EF0D4E" w:rsidP="00C026B4">
      <w:pPr>
        <w:rPr>
          <w:sz w:val="20"/>
          <w:szCs w:val="20"/>
        </w:rPr>
      </w:pPr>
      <w:r>
        <w:rPr>
          <w:sz w:val="20"/>
          <w:szCs w:val="20"/>
        </w:rPr>
        <w:t>Karen Thorne |</w:t>
      </w:r>
      <w:r w:rsidR="00C026B4">
        <w:rPr>
          <w:sz w:val="20"/>
          <w:szCs w:val="20"/>
        </w:rPr>
        <w:t xml:space="preserve"> Science Advisor</w:t>
      </w:r>
    </w:p>
    <w:p w:rsidR="00C026B4" w:rsidRDefault="00C026B4" w:rsidP="00C026B4">
      <w:pPr>
        <w:rPr>
          <w:rFonts w:eastAsia="Times New Roman"/>
          <w:b/>
          <w:sz w:val="20"/>
          <w:szCs w:val="20"/>
        </w:rPr>
      </w:pPr>
    </w:p>
    <w:p w:rsidR="00EF0D4E" w:rsidRDefault="00EF0D4E" w:rsidP="00C026B4">
      <w:pPr>
        <w:rPr>
          <w:rFonts w:eastAsia="Times New Roman"/>
          <w:b/>
          <w:sz w:val="20"/>
          <w:szCs w:val="20"/>
        </w:rPr>
      </w:pPr>
    </w:p>
    <w:p w:rsidR="0005784A" w:rsidRDefault="0005784A" w:rsidP="00C026B4">
      <w:pPr>
        <w:rPr>
          <w:rFonts w:eastAsia="Times New Roman"/>
          <w:b/>
          <w:sz w:val="24"/>
          <w:szCs w:val="24"/>
        </w:rPr>
      </w:pPr>
    </w:p>
    <w:p w:rsidR="00B60986" w:rsidRDefault="00B60986">
      <w:pPr>
        <w:rPr>
          <w:rFonts w:eastAsia="Times New Roman"/>
          <w:b/>
          <w:sz w:val="24"/>
          <w:szCs w:val="24"/>
        </w:rPr>
      </w:pPr>
    </w:p>
    <w:p w:rsidR="00505C4A" w:rsidRPr="009320D4" w:rsidRDefault="00C23D33">
      <w:pPr>
        <w:rPr>
          <w:rFonts w:eastAsia="Times New Roman"/>
          <w:sz w:val="20"/>
          <w:szCs w:val="20"/>
        </w:rPr>
      </w:pPr>
      <w:r w:rsidRPr="00C026B4">
        <w:rPr>
          <w:rFonts w:eastAsia="Times New Roman"/>
          <w:b/>
          <w:sz w:val="24"/>
          <w:szCs w:val="24"/>
        </w:rPr>
        <w:t>Introduction</w:t>
      </w:r>
    </w:p>
    <w:p w:rsidR="00505C4A" w:rsidRPr="00257536" w:rsidRDefault="00505C4A">
      <w:pPr>
        <w:rPr>
          <w:sz w:val="20"/>
          <w:szCs w:val="20"/>
        </w:rPr>
      </w:pPr>
    </w:p>
    <w:p w:rsidR="00505C4A" w:rsidRPr="00257536" w:rsidRDefault="00C23D33">
      <w:pPr>
        <w:rPr>
          <w:sz w:val="20"/>
          <w:szCs w:val="20"/>
        </w:rPr>
      </w:pPr>
      <w:r w:rsidRPr="00257536">
        <w:rPr>
          <w:rFonts w:eastAsia="Times New Roman"/>
          <w:sz w:val="20"/>
          <w:szCs w:val="20"/>
        </w:rPr>
        <w:t>The California Landscape Conservation Cooperative (CA LCC)</w:t>
      </w:r>
      <w:r w:rsidRPr="00257536">
        <w:rPr>
          <w:rFonts w:eastAsia="Times New Roman"/>
          <w:b/>
          <w:sz w:val="20"/>
          <w:szCs w:val="20"/>
        </w:rPr>
        <w:t xml:space="preserve"> </w:t>
      </w:r>
      <w:r w:rsidRPr="00257536">
        <w:rPr>
          <w:rFonts w:eastAsia="Times New Roman"/>
          <w:sz w:val="20"/>
          <w:szCs w:val="20"/>
        </w:rPr>
        <w:t xml:space="preserve">is a management-science </w:t>
      </w:r>
      <w:r w:rsidR="005B3FAF" w:rsidRPr="00257536">
        <w:rPr>
          <w:rFonts w:eastAsia="Times New Roman"/>
          <w:sz w:val="20"/>
          <w:szCs w:val="20"/>
        </w:rPr>
        <w:t xml:space="preserve">partnership working to </w:t>
      </w:r>
      <w:r w:rsidR="005B3FAF" w:rsidRPr="00A415B0">
        <w:rPr>
          <w:rFonts w:eastAsia="Times New Roman"/>
          <w:sz w:val="20"/>
          <w:szCs w:val="20"/>
        </w:rPr>
        <w:t xml:space="preserve">advance </w:t>
      </w:r>
      <w:r w:rsidR="00D24D79">
        <w:rPr>
          <w:rFonts w:eastAsia="Times New Roman"/>
          <w:sz w:val="20"/>
          <w:szCs w:val="20"/>
        </w:rPr>
        <w:t>Climate-smart</w:t>
      </w:r>
      <w:r w:rsidRPr="00257536">
        <w:rPr>
          <w:rFonts w:eastAsia="Times New Roman"/>
          <w:sz w:val="20"/>
          <w:szCs w:val="20"/>
        </w:rPr>
        <w:t xml:space="preserve"> actions that promote resilient and adaptable ecosystems across the landscape in the face of environmental change. </w:t>
      </w:r>
    </w:p>
    <w:p w:rsidR="00505C4A" w:rsidRPr="00257536" w:rsidRDefault="00505C4A">
      <w:pPr>
        <w:rPr>
          <w:sz w:val="20"/>
          <w:szCs w:val="20"/>
        </w:rPr>
      </w:pPr>
    </w:p>
    <w:p w:rsidR="00505C4A" w:rsidRPr="00257536" w:rsidRDefault="00C23D33">
      <w:pPr>
        <w:rPr>
          <w:sz w:val="20"/>
          <w:szCs w:val="20"/>
        </w:rPr>
      </w:pPr>
      <w:r w:rsidRPr="00257536">
        <w:rPr>
          <w:rFonts w:eastAsia="Times New Roman"/>
          <w:sz w:val="20"/>
          <w:szCs w:val="20"/>
        </w:rPr>
        <w:t>As one of 22 LCCs nationwide, the CA LCC acts as part of a national network that shares, integrates and facilitates the exchange of scientific information about climate stressors to the landscape, communicating useful knowledge to a partnership of federal and state agencies, non-governmental organizations, universities, and other</w:t>
      </w:r>
      <w:r w:rsidR="005B3FAF" w:rsidRPr="00257536">
        <w:rPr>
          <w:rFonts w:eastAsia="Times New Roman"/>
          <w:sz w:val="20"/>
          <w:szCs w:val="20"/>
        </w:rPr>
        <w:t xml:space="preserve"> organizations working towards </w:t>
      </w:r>
      <w:r w:rsidR="00D4527D">
        <w:rPr>
          <w:rFonts w:eastAsia="Times New Roman"/>
          <w:sz w:val="20"/>
          <w:szCs w:val="20"/>
        </w:rPr>
        <w:t>c</w:t>
      </w:r>
      <w:r w:rsidR="00D24D79">
        <w:rPr>
          <w:rFonts w:eastAsia="Times New Roman"/>
          <w:sz w:val="20"/>
          <w:szCs w:val="20"/>
        </w:rPr>
        <w:t>limate-smart</w:t>
      </w:r>
      <w:r w:rsidRPr="00257536">
        <w:rPr>
          <w:rFonts w:eastAsia="Times New Roman"/>
          <w:sz w:val="20"/>
          <w:szCs w:val="20"/>
        </w:rPr>
        <w:t xml:space="preserve"> conservation goals.</w:t>
      </w:r>
    </w:p>
    <w:p w:rsidR="00505C4A" w:rsidRPr="00257536" w:rsidRDefault="00505C4A">
      <w:pPr>
        <w:rPr>
          <w:sz w:val="20"/>
          <w:szCs w:val="20"/>
        </w:rPr>
      </w:pPr>
    </w:p>
    <w:p w:rsidR="00D4527D" w:rsidRDefault="00C23D33">
      <w:pPr>
        <w:rPr>
          <w:rFonts w:eastAsia="Times New Roman"/>
          <w:sz w:val="20"/>
          <w:szCs w:val="20"/>
        </w:rPr>
      </w:pPr>
      <w:r w:rsidRPr="00257536">
        <w:rPr>
          <w:rFonts w:eastAsia="Times New Roman"/>
          <w:sz w:val="20"/>
          <w:szCs w:val="20"/>
        </w:rPr>
        <w:t xml:space="preserve">For the CA LCC to accomplish its Five Year Strategic Plan, it was a clear necessity to establish and institute an efficient </w:t>
      </w:r>
      <w:r w:rsidR="0057723B">
        <w:rPr>
          <w:rFonts w:eastAsia="Times New Roman"/>
          <w:sz w:val="20"/>
          <w:szCs w:val="20"/>
        </w:rPr>
        <w:t>Communication Plan</w:t>
      </w:r>
      <w:r w:rsidR="00D4527D">
        <w:rPr>
          <w:rFonts w:eastAsia="Times New Roman"/>
          <w:sz w:val="20"/>
          <w:szCs w:val="20"/>
        </w:rPr>
        <w:t xml:space="preserve"> and a Science-Management Framework. </w:t>
      </w:r>
    </w:p>
    <w:p w:rsidR="0006028F" w:rsidRDefault="0006028F">
      <w:pPr>
        <w:rPr>
          <w:rFonts w:eastAsia="Times New Roman"/>
          <w:sz w:val="20"/>
          <w:szCs w:val="20"/>
        </w:rPr>
      </w:pPr>
    </w:p>
    <w:p w:rsidR="00D4527D" w:rsidRDefault="00D4527D" w:rsidP="00D4527D">
      <w:pPr>
        <w:pStyle w:val="ListParagraph"/>
        <w:numPr>
          <w:ilvl w:val="0"/>
          <w:numId w:val="47"/>
        </w:numPr>
        <w:rPr>
          <w:rFonts w:ascii="Arial" w:eastAsia="Times New Roman" w:hAnsi="Arial" w:cs="Arial"/>
          <w:sz w:val="20"/>
          <w:szCs w:val="20"/>
        </w:rPr>
      </w:pPr>
      <w:r w:rsidRPr="00D4527D">
        <w:rPr>
          <w:rFonts w:ascii="Arial" w:eastAsia="Times New Roman" w:hAnsi="Arial" w:cs="Arial"/>
          <w:sz w:val="20"/>
          <w:szCs w:val="20"/>
        </w:rPr>
        <w:t xml:space="preserve">The </w:t>
      </w:r>
      <w:r>
        <w:rPr>
          <w:rFonts w:ascii="Arial" w:eastAsia="Times New Roman" w:hAnsi="Arial" w:cs="Arial"/>
          <w:sz w:val="20"/>
          <w:szCs w:val="20"/>
        </w:rPr>
        <w:t>Communication</w:t>
      </w:r>
      <w:r w:rsidR="0006028F">
        <w:rPr>
          <w:rFonts w:ascii="Arial" w:eastAsia="Times New Roman" w:hAnsi="Arial" w:cs="Arial"/>
          <w:sz w:val="20"/>
          <w:szCs w:val="20"/>
        </w:rPr>
        <w:t xml:space="preserve"> Plan identifies</w:t>
      </w:r>
      <w:r w:rsidRPr="00D4527D">
        <w:rPr>
          <w:rFonts w:ascii="Arial" w:eastAsia="Times New Roman" w:hAnsi="Arial" w:cs="Arial"/>
          <w:sz w:val="20"/>
          <w:szCs w:val="20"/>
        </w:rPr>
        <w:t xml:space="preserve"> the appropriate </w:t>
      </w:r>
      <w:r w:rsidR="0006028F">
        <w:rPr>
          <w:rFonts w:ascii="Arial" w:eastAsia="Times New Roman" w:hAnsi="Arial" w:cs="Arial"/>
          <w:sz w:val="20"/>
          <w:szCs w:val="20"/>
        </w:rPr>
        <w:t xml:space="preserve">communication goals, </w:t>
      </w:r>
      <w:r w:rsidRPr="00D4527D">
        <w:rPr>
          <w:rFonts w:ascii="Arial" w:eastAsia="Times New Roman" w:hAnsi="Arial" w:cs="Arial"/>
          <w:sz w:val="20"/>
          <w:szCs w:val="20"/>
        </w:rPr>
        <w:t xml:space="preserve">objectives, tools and </w:t>
      </w:r>
      <w:r w:rsidR="0006028F">
        <w:rPr>
          <w:rFonts w:ascii="Arial" w:eastAsia="Times New Roman" w:hAnsi="Arial" w:cs="Arial"/>
          <w:sz w:val="20"/>
          <w:szCs w:val="20"/>
        </w:rPr>
        <w:t>tactics by which the CA LCC supports climate-smart conservation strategies</w:t>
      </w:r>
      <w:r w:rsidRPr="00D4527D">
        <w:rPr>
          <w:rFonts w:ascii="Arial" w:eastAsia="Times New Roman" w:hAnsi="Arial" w:cs="Arial"/>
          <w:sz w:val="20"/>
          <w:szCs w:val="20"/>
        </w:rPr>
        <w:t>.</w:t>
      </w:r>
    </w:p>
    <w:p w:rsidR="00D4527D" w:rsidRPr="00D4527D" w:rsidRDefault="00D4527D" w:rsidP="00D4527D">
      <w:pPr>
        <w:pStyle w:val="ListParagraph"/>
        <w:numPr>
          <w:ilvl w:val="0"/>
          <w:numId w:val="47"/>
        </w:numPr>
        <w:rPr>
          <w:rFonts w:ascii="Arial" w:eastAsia="Times New Roman" w:hAnsi="Arial" w:cs="Arial"/>
          <w:sz w:val="20"/>
          <w:szCs w:val="20"/>
        </w:rPr>
      </w:pPr>
      <w:r w:rsidRPr="00D4527D">
        <w:rPr>
          <w:rFonts w:ascii="Arial" w:eastAsia="Times New Roman" w:hAnsi="Arial" w:cs="Arial"/>
          <w:sz w:val="20"/>
          <w:szCs w:val="20"/>
        </w:rPr>
        <w:t xml:space="preserve">The Science-Management Framework </w:t>
      </w:r>
      <w:r>
        <w:rPr>
          <w:rFonts w:ascii="Arial" w:eastAsia="Times New Roman" w:hAnsi="Arial" w:cs="Arial"/>
          <w:sz w:val="20"/>
          <w:szCs w:val="20"/>
        </w:rPr>
        <w:t>identifies the process by which the CA LCC supports natural resource managers to incorporate climate-smart conservation strategies in their work on the ground.</w:t>
      </w:r>
    </w:p>
    <w:p w:rsidR="00505C4A" w:rsidRPr="00D4527D" w:rsidRDefault="00D4527D">
      <w:pPr>
        <w:rPr>
          <w:rFonts w:eastAsia="Times New Roman"/>
          <w:sz w:val="20"/>
          <w:szCs w:val="20"/>
        </w:rPr>
      </w:pPr>
      <w:r>
        <w:rPr>
          <w:rFonts w:eastAsia="Times New Roman"/>
          <w:sz w:val="20"/>
          <w:szCs w:val="20"/>
        </w:rPr>
        <w:t>A</w:t>
      </w:r>
      <w:r w:rsidR="00C23D33" w:rsidRPr="00257536">
        <w:rPr>
          <w:rFonts w:eastAsia="Times New Roman"/>
          <w:sz w:val="20"/>
          <w:szCs w:val="20"/>
        </w:rPr>
        <w:t xml:space="preserve"> </w:t>
      </w:r>
      <w:r w:rsidR="0057723B">
        <w:rPr>
          <w:rFonts w:eastAsia="Times New Roman"/>
          <w:sz w:val="20"/>
          <w:szCs w:val="20"/>
        </w:rPr>
        <w:t xml:space="preserve">Communication Committee </w:t>
      </w:r>
      <w:r>
        <w:rPr>
          <w:rFonts w:eastAsia="Times New Roman"/>
          <w:sz w:val="20"/>
          <w:szCs w:val="20"/>
        </w:rPr>
        <w:t>and a Science-Management Team were</w:t>
      </w:r>
      <w:r w:rsidR="00973FAA">
        <w:rPr>
          <w:rFonts w:eastAsia="Times New Roman"/>
          <w:sz w:val="20"/>
          <w:szCs w:val="20"/>
        </w:rPr>
        <w:t xml:space="preserve"> formed</w:t>
      </w:r>
      <w:r>
        <w:rPr>
          <w:rFonts w:eastAsia="Times New Roman"/>
          <w:sz w:val="20"/>
          <w:szCs w:val="20"/>
        </w:rPr>
        <w:t xml:space="preserve"> for the p</w:t>
      </w:r>
      <w:r w:rsidR="00973FAA">
        <w:rPr>
          <w:rFonts w:eastAsia="Times New Roman"/>
          <w:sz w:val="20"/>
          <w:szCs w:val="20"/>
        </w:rPr>
        <w:t>urpose of creating each document</w:t>
      </w:r>
      <w:r>
        <w:rPr>
          <w:rFonts w:eastAsia="Times New Roman"/>
          <w:sz w:val="20"/>
          <w:szCs w:val="20"/>
        </w:rPr>
        <w:t xml:space="preserve">. </w:t>
      </w:r>
      <w:r w:rsidR="0006028F">
        <w:rPr>
          <w:rFonts w:eastAsia="Times New Roman"/>
          <w:sz w:val="20"/>
          <w:szCs w:val="20"/>
        </w:rPr>
        <w:t>T</w:t>
      </w:r>
      <w:r w:rsidR="00F77182">
        <w:rPr>
          <w:rFonts w:eastAsia="Times New Roman"/>
          <w:sz w:val="20"/>
          <w:szCs w:val="20"/>
        </w:rPr>
        <w:t>he Communication Committee and the Scie</w:t>
      </w:r>
      <w:r w:rsidR="0006028F">
        <w:rPr>
          <w:rFonts w:eastAsia="Times New Roman"/>
          <w:sz w:val="20"/>
          <w:szCs w:val="20"/>
        </w:rPr>
        <w:t xml:space="preserve">nce-Management Team </w:t>
      </w:r>
      <w:r w:rsidR="00F77182">
        <w:rPr>
          <w:rFonts w:eastAsia="Times New Roman"/>
          <w:sz w:val="20"/>
          <w:szCs w:val="20"/>
        </w:rPr>
        <w:t>work closely together to implement</w:t>
      </w:r>
      <w:r w:rsidR="006B4F75">
        <w:rPr>
          <w:rFonts w:eastAsia="Times New Roman"/>
          <w:sz w:val="20"/>
          <w:szCs w:val="20"/>
        </w:rPr>
        <w:t xml:space="preserve"> and update</w:t>
      </w:r>
      <w:r w:rsidR="00973FAA">
        <w:rPr>
          <w:rFonts w:eastAsia="Times New Roman"/>
          <w:sz w:val="20"/>
          <w:szCs w:val="20"/>
        </w:rPr>
        <w:t xml:space="preserve"> each</w:t>
      </w:r>
      <w:r w:rsidR="00F77182">
        <w:rPr>
          <w:rFonts w:eastAsia="Times New Roman"/>
          <w:sz w:val="20"/>
          <w:szCs w:val="20"/>
        </w:rPr>
        <w:t xml:space="preserve"> </w:t>
      </w:r>
      <w:r w:rsidR="00973FAA">
        <w:rPr>
          <w:rFonts w:eastAsia="Times New Roman"/>
          <w:sz w:val="20"/>
          <w:szCs w:val="20"/>
        </w:rPr>
        <w:t>document</w:t>
      </w:r>
      <w:r w:rsidR="006B4F75">
        <w:rPr>
          <w:rFonts w:eastAsia="Times New Roman"/>
          <w:sz w:val="20"/>
          <w:szCs w:val="20"/>
        </w:rPr>
        <w:t>.</w:t>
      </w:r>
    </w:p>
    <w:p w:rsidR="00505C4A" w:rsidRPr="00257536" w:rsidRDefault="00505C4A">
      <w:pPr>
        <w:rPr>
          <w:sz w:val="20"/>
          <w:szCs w:val="20"/>
        </w:rPr>
      </w:pPr>
    </w:p>
    <w:p w:rsidR="00981623" w:rsidRDefault="00C23D33">
      <w:pPr>
        <w:rPr>
          <w:rFonts w:eastAsia="Times New Roman"/>
          <w:sz w:val="20"/>
          <w:szCs w:val="20"/>
        </w:rPr>
      </w:pPr>
      <w:r w:rsidRPr="00257536">
        <w:rPr>
          <w:rFonts w:eastAsia="Times New Roman"/>
          <w:sz w:val="20"/>
          <w:szCs w:val="20"/>
        </w:rPr>
        <w:t xml:space="preserve">Information on the </w:t>
      </w:r>
      <w:r w:rsidR="00FF0CF6" w:rsidRPr="00257536">
        <w:rPr>
          <w:rFonts w:eastAsia="Times New Roman"/>
          <w:sz w:val="20"/>
          <w:szCs w:val="20"/>
        </w:rPr>
        <w:t>purpose and</w:t>
      </w:r>
      <w:r w:rsidRPr="00257536">
        <w:rPr>
          <w:rFonts w:eastAsia="Times New Roman"/>
          <w:sz w:val="20"/>
          <w:szCs w:val="20"/>
        </w:rPr>
        <w:t xml:space="preserve"> drafting process</w:t>
      </w:r>
      <w:r w:rsidR="00FF0CF6" w:rsidRPr="00257536">
        <w:rPr>
          <w:rFonts w:eastAsia="Times New Roman"/>
          <w:sz w:val="20"/>
          <w:szCs w:val="20"/>
        </w:rPr>
        <w:t xml:space="preserve"> of the Communication Plan a</w:t>
      </w:r>
      <w:r w:rsidR="00A00D0B">
        <w:rPr>
          <w:rFonts w:eastAsia="Times New Roman"/>
          <w:sz w:val="20"/>
          <w:szCs w:val="20"/>
        </w:rPr>
        <w:t xml:space="preserve">re outlined in </w:t>
      </w:r>
      <w:r w:rsidR="00A00D0B">
        <w:rPr>
          <w:rFonts w:eastAsia="Times New Roman"/>
          <w:b/>
          <w:sz w:val="20"/>
          <w:szCs w:val="20"/>
        </w:rPr>
        <w:t>The Communication Plan Drafting Process</w:t>
      </w:r>
      <w:r w:rsidR="00FF0CF6" w:rsidRPr="00257536">
        <w:rPr>
          <w:rFonts w:eastAsia="Times New Roman"/>
          <w:sz w:val="20"/>
          <w:szCs w:val="20"/>
        </w:rPr>
        <w:t xml:space="preserve"> section below</w:t>
      </w:r>
      <w:r w:rsidRPr="00257536">
        <w:rPr>
          <w:rFonts w:eastAsia="Times New Roman"/>
          <w:sz w:val="20"/>
          <w:szCs w:val="20"/>
        </w:rPr>
        <w:t>.</w:t>
      </w:r>
    </w:p>
    <w:p w:rsidR="00981623" w:rsidRDefault="00981623">
      <w:pPr>
        <w:rPr>
          <w:rFonts w:eastAsia="Times New Roman"/>
          <w:sz w:val="20"/>
          <w:szCs w:val="20"/>
        </w:rPr>
      </w:pPr>
    </w:p>
    <w:p w:rsidR="00505C4A" w:rsidRPr="00981623" w:rsidRDefault="00981623">
      <w:pPr>
        <w:rPr>
          <w:sz w:val="20"/>
          <w:szCs w:val="20"/>
        </w:rPr>
      </w:pPr>
      <w:r>
        <w:rPr>
          <w:rFonts w:eastAsia="Times New Roman"/>
          <w:sz w:val="20"/>
          <w:szCs w:val="20"/>
        </w:rPr>
        <w:t xml:space="preserve">Definitions of key terms are provided in the </w:t>
      </w:r>
      <w:r>
        <w:rPr>
          <w:rFonts w:eastAsia="Times New Roman"/>
          <w:b/>
          <w:sz w:val="20"/>
          <w:szCs w:val="20"/>
        </w:rPr>
        <w:t xml:space="preserve">Definitions </w:t>
      </w:r>
      <w:r w:rsidRPr="00981623">
        <w:rPr>
          <w:rFonts w:eastAsia="Times New Roman"/>
          <w:sz w:val="20"/>
          <w:szCs w:val="20"/>
        </w:rPr>
        <w:t>Section</w:t>
      </w:r>
      <w:r>
        <w:rPr>
          <w:rFonts w:eastAsia="Times New Roman"/>
          <w:b/>
          <w:sz w:val="20"/>
          <w:szCs w:val="20"/>
        </w:rPr>
        <w:t xml:space="preserve"> </w:t>
      </w:r>
      <w:r>
        <w:rPr>
          <w:rFonts w:eastAsia="Times New Roman"/>
          <w:sz w:val="20"/>
          <w:szCs w:val="20"/>
        </w:rPr>
        <w:t>below.</w:t>
      </w:r>
    </w:p>
    <w:p w:rsidR="00505C4A" w:rsidRPr="00257536" w:rsidRDefault="00505C4A">
      <w:pPr>
        <w:rPr>
          <w:sz w:val="20"/>
          <w:szCs w:val="20"/>
        </w:rPr>
      </w:pPr>
    </w:p>
    <w:p w:rsidR="00505C4A" w:rsidRPr="00257536" w:rsidRDefault="00505C4A">
      <w:pPr>
        <w:rPr>
          <w:sz w:val="20"/>
          <w:szCs w:val="20"/>
        </w:rPr>
      </w:pPr>
    </w:p>
    <w:p w:rsidR="00D4527D" w:rsidRDefault="00D4527D">
      <w:pPr>
        <w:rPr>
          <w:rFonts w:eastAsia="Times New Roman"/>
          <w:b/>
          <w:sz w:val="24"/>
          <w:szCs w:val="24"/>
        </w:rPr>
      </w:pPr>
    </w:p>
    <w:p w:rsidR="00D4527D" w:rsidRDefault="0006028F">
      <w:pPr>
        <w:rPr>
          <w:rFonts w:eastAsia="Times New Roman"/>
          <w:b/>
          <w:sz w:val="24"/>
          <w:szCs w:val="24"/>
        </w:rPr>
      </w:pPr>
      <w:r w:rsidRPr="00E46737">
        <w:rPr>
          <w:noProof/>
          <w:sz w:val="20"/>
          <w:szCs w:val="20"/>
        </w:rPr>
        <mc:AlternateContent>
          <mc:Choice Requires="wps">
            <w:drawing>
              <wp:anchor distT="0" distB="0" distL="114300" distR="114300" simplePos="0" relativeHeight="251660288" behindDoc="0" locked="0" layoutInCell="1" allowOverlap="1" wp14:anchorId="01066079" wp14:editId="6CAFC4A4">
                <wp:simplePos x="0" y="0"/>
                <wp:positionH relativeFrom="column">
                  <wp:posOffset>-159385</wp:posOffset>
                </wp:positionH>
                <wp:positionV relativeFrom="paragraph">
                  <wp:posOffset>68580</wp:posOffset>
                </wp:positionV>
                <wp:extent cx="6248400" cy="22574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6248400" cy="2257425"/>
                        </a:xfrm>
                        <a:prstGeom prst="rect">
                          <a:avLst/>
                        </a:prstGeom>
                        <a:ln/>
                      </wps:spPr>
                      <wps:style>
                        <a:lnRef idx="2">
                          <a:schemeClr val="dk1"/>
                        </a:lnRef>
                        <a:fillRef idx="1">
                          <a:schemeClr val="lt1"/>
                        </a:fillRef>
                        <a:effectRef idx="0">
                          <a:schemeClr val="dk1"/>
                        </a:effectRef>
                        <a:fontRef idx="minor">
                          <a:schemeClr val="dk1"/>
                        </a:fontRef>
                      </wps:style>
                      <wps:txbx>
                        <w:txbxContent>
                          <w:p w:rsidR="0068638E" w:rsidRPr="00813391" w:rsidRDefault="0068638E" w:rsidP="00E46737">
                            <w:pPr>
                              <w:rPr>
                                <w:sz w:val="24"/>
                                <w:szCs w:val="24"/>
                              </w:rPr>
                            </w:pPr>
                            <w:r w:rsidRPr="00813391">
                              <w:rPr>
                                <w:b/>
                                <w:sz w:val="24"/>
                                <w:szCs w:val="24"/>
                              </w:rPr>
                              <w:t>A Primer on the CA LCC Strategic Plan</w:t>
                            </w:r>
                          </w:p>
                          <w:p w:rsidR="0068638E" w:rsidRPr="00257536" w:rsidRDefault="0068638E" w:rsidP="00E46737">
                            <w:pPr>
                              <w:pStyle w:val="ListParagraph"/>
                              <w:numPr>
                                <w:ilvl w:val="0"/>
                                <w:numId w:val="41"/>
                              </w:numPr>
                              <w:rPr>
                                <w:rFonts w:cs="Arial"/>
                                <w:sz w:val="20"/>
                                <w:szCs w:val="20"/>
                              </w:rPr>
                            </w:pPr>
                            <w:r w:rsidRPr="00257536">
                              <w:rPr>
                                <w:rFonts w:cs="Arial"/>
                                <w:b/>
                                <w:sz w:val="20"/>
                                <w:szCs w:val="20"/>
                                <w:u w:val="single"/>
                              </w:rPr>
                              <w:t>Vision</w:t>
                            </w:r>
                            <w:r w:rsidRPr="00257536">
                              <w:rPr>
                                <w:rFonts w:cs="Arial"/>
                                <w:b/>
                                <w:sz w:val="20"/>
                                <w:szCs w:val="20"/>
                              </w:rPr>
                              <w:t>:</w:t>
                            </w:r>
                            <w:r w:rsidRPr="00257536">
                              <w:rPr>
                                <w:rFonts w:cs="Arial"/>
                                <w:sz w:val="20"/>
                                <w:szCs w:val="20"/>
                              </w:rPr>
                              <w:t xml:space="preserve">  California supports diverse and thriving ecosystems through lasting cooperative conservation partnerships.</w:t>
                            </w:r>
                          </w:p>
                          <w:p w:rsidR="0068638E" w:rsidRPr="00257536" w:rsidRDefault="0068638E" w:rsidP="00E46737">
                            <w:pPr>
                              <w:pStyle w:val="ListParagraph"/>
                              <w:numPr>
                                <w:ilvl w:val="0"/>
                                <w:numId w:val="41"/>
                              </w:numPr>
                              <w:rPr>
                                <w:rFonts w:cs="Arial"/>
                                <w:sz w:val="20"/>
                                <w:szCs w:val="20"/>
                              </w:rPr>
                            </w:pPr>
                            <w:r w:rsidRPr="00257536">
                              <w:rPr>
                                <w:rFonts w:cs="Arial"/>
                                <w:b/>
                                <w:sz w:val="20"/>
                                <w:szCs w:val="20"/>
                                <w:u w:val="single"/>
                              </w:rPr>
                              <w:t>Five-Year Goal</w:t>
                            </w:r>
                            <w:r w:rsidRPr="00257536">
                              <w:rPr>
                                <w:rFonts w:cs="Arial"/>
                                <w:b/>
                                <w:sz w:val="20"/>
                                <w:szCs w:val="20"/>
                              </w:rPr>
                              <w:t>:</w:t>
                            </w:r>
                            <w:r w:rsidRPr="00257536">
                              <w:rPr>
                                <w:rFonts w:cs="Arial"/>
                                <w:sz w:val="20"/>
                                <w:szCs w:val="20"/>
                              </w:rPr>
                              <w:t xml:space="preserve">  A growing community of resource managers, scientists, conservation practitioners, and others that are successfully collaborating to advance and implement actions that promote resilient and adaptable ecosystems across the landscape in the face of environmental change.</w:t>
                            </w:r>
                          </w:p>
                          <w:p w:rsidR="0068638E" w:rsidRPr="00257536" w:rsidRDefault="0068638E" w:rsidP="00E46737">
                            <w:pPr>
                              <w:pStyle w:val="ListParagraph"/>
                              <w:numPr>
                                <w:ilvl w:val="0"/>
                                <w:numId w:val="41"/>
                              </w:numPr>
                              <w:rPr>
                                <w:rFonts w:cs="Arial"/>
                                <w:b/>
                                <w:sz w:val="20"/>
                                <w:szCs w:val="20"/>
                              </w:rPr>
                            </w:pPr>
                            <w:r w:rsidRPr="00257536">
                              <w:rPr>
                                <w:rFonts w:cs="Arial"/>
                                <w:b/>
                                <w:sz w:val="20"/>
                                <w:szCs w:val="20"/>
                                <w:u w:val="single"/>
                              </w:rPr>
                              <w:t>Key Communication Strategies</w:t>
                            </w:r>
                            <w:r w:rsidRPr="00257536">
                              <w:rPr>
                                <w:rFonts w:cs="Arial"/>
                                <w:b/>
                                <w:sz w:val="20"/>
                                <w:szCs w:val="20"/>
                              </w:rPr>
                              <w:t>:</w:t>
                            </w:r>
                          </w:p>
                          <w:p w:rsidR="0068638E" w:rsidRPr="00257536" w:rsidRDefault="0068638E" w:rsidP="00E46737">
                            <w:pPr>
                              <w:pStyle w:val="ListParagraph"/>
                              <w:numPr>
                                <w:ilvl w:val="1"/>
                                <w:numId w:val="41"/>
                              </w:numPr>
                              <w:rPr>
                                <w:rFonts w:cs="Arial"/>
                                <w:sz w:val="20"/>
                                <w:szCs w:val="20"/>
                              </w:rPr>
                            </w:pPr>
                            <w:r w:rsidRPr="00257536">
                              <w:rPr>
                                <w:rFonts w:cs="Arial"/>
                                <w:sz w:val="20"/>
                                <w:szCs w:val="20"/>
                              </w:rPr>
                              <w:t>Expand and enhance engagement of key audiences within the CA LCC region.</w:t>
                            </w:r>
                          </w:p>
                          <w:p w:rsidR="0068638E" w:rsidRPr="00257536" w:rsidRDefault="0068638E" w:rsidP="00E46737">
                            <w:pPr>
                              <w:pStyle w:val="ListParagraph"/>
                              <w:numPr>
                                <w:ilvl w:val="1"/>
                                <w:numId w:val="41"/>
                              </w:numPr>
                              <w:rPr>
                                <w:rFonts w:cs="Arial"/>
                                <w:sz w:val="20"/>
                                <w:szCs w:val="20"/>
                              </w:rPr>
                            </w:pPr>
                            <w:r w:rsidRPr="00257536">
                              <w:rPr>
                                <w:rFonts w:cs="Arial"/>
                                <w:sz w:val="20"/>
                                <w:szCs w:val="20"/>
                              </w:rPr>
                              <w:t>Seek broader engagement in the CA LCC collaborative functions.</w:t>
                            </w:r>
                          </w:p>
                          <w:p w:rsidR="0068638E" w:rsidRPr="00257536" w:rsidRDefault="0068638E" w:rsidP="00E46737">
                            <w:pPr>
                              <w:pStyle w:val="ListParagraph"/>
                              <w:numPr>
                                <w:ilvl w:val="1"/>
                                <w:numId w:val="41"/>
                              </w:numPr>
                              <w:rPr>
                                <w:rFonts w:cs="Arial"/>
                                <w:sz w:val="20"/>
                                <w:szCs w:val="20"/>
                              </w:rPr>
                            </w:pPr>
                            <w:r w:rsidRPr="00257536">
                              <w:rPr>
                                <w:rFonts w:cs="Arial"/>
                                <w:sz w:val="20"/>
                                <w:szCs w:val="20"/>
                              </w:rPr>
                              <w:t>Identify and facilitate efficient ways to engage partner collaboration.</w:t>
                            </w:r>
                          </w:p>
                          <w:p w:rsidR="0068638E" w:rsidRPr="00257536" w:rsidRDefault="0068638E" w:rsidP="00E46737">
                            <w:pPr>
                              <w:pStyle w:val="ListParagraph"/>
                              <w:numPr>
                                <w:ilvl w:val="1"/>
                                <w:numId w:val="41"/>
                              </w:numPr>
                              <w:rPr>
                                <w:rFonts w:cs="Arial"/>
                                <w:sz w:val="20"/>
                                <w:szCs w:val="20"/>
                              </w:rPr>
                            </w:pPr>
                            <w:r w:rsidRPr="00257536">
                              <w:rPr>
                                <w:rFonts w:cs="Arial"/>
                                <w:sz w:val="20"/>
                                <w:szCs w:val="20"/>
                              </w:rPr>
                              <w:t xml:space="preserve">Develop and deliver relevant training and information products for key audiences. </w:t>
                            </w:r>
                          </w:p>
                          <w:p w:rsidR="0068638E" w:rsidRDefault="006863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2.55pt;margin-top:5.4pt;width:492pt;height:17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" fillcolor="white [3201]" strokecolor="black [3200]" strokeweight="2pt">
                <v:textbox>
                  <w:txbxContent>
                    <w:p w:rsidR="0068638E" w:rsidRPr="00813391" w:rsidRDefault="0068638E" w:rsidP="00E46737">
                      <w:pPr>
                        <w:rPr>
                          <w:sz w:val="24"/>
                          <w:szCs w:val="24"/>
                        </w:rPr>
                      </w:pPr>
                      <w:r w:rsidRPr="00813391">
                        <w:rPr>
                          <w:b/>
                          <w:sz w:val="24"/>
                          <w:szCs w:val="24"/>
                        </w:rPr>
                        <w:t>A Primer on the CA LCC Strategic Plan</w:t>
                      </w:r>
                    </w:p>
                    <w:p w:rsidR="0068638E" w:rsidRPr="00257536" w:rsidRDefault="0068638E" w:rsidP="00E46737">
                      <w:pPr>
                        <w:pStyle w:val="ListParagraph"/>
                        <w:numPr>
                          <w:ilvl w:val="0"/>
                          <w:numId w:val="41"/>
                        </w:numPr>
                        <w:rPr>
                          <w:rFonts w:cs="Arial"/>
                          <w:sz w:val="20"/>
                          <w:szCs w:val="20"/>
                        </w:rPr>
                      </w:pPr>
                      <w:r w:rsidRPr="00257536">
                        <w:rPr>
                          <w:rFonts w:cs="Arial"/>
                          <w:b/>
                          <w:sz w:val="20"/>
                          <w:szCs w:val="20"/>
                          <w:u w:val="single"/>
                        </w:rPr>
                        <w:t>Vision</w:t>
                      </w:r>
                      <w:r w:rsidRPr="00257536">
                        <w:rPr>
                          <w:rFonts w:cs="Arial"/>
                          <w:b/>
                          <w:sz w:val="20"/>
                          <w:szCs w:val="20"/>
                        </w:rPr>
                        <w:t>:</w:t>
                      </w:r>
                      <w:r w:rsidRPr="00257536">
                        <w:rPr>
                          <w:rFonts w:cs="Arial"/>
                          <w:sz w:val="20"/>
                          <w:szCs w:val="20"/>
                        </w:rPr>
                        <w:t xml:space="preserve">  California supports diverse and thriving ecosystems through lasting cooperative conservation partnerships.</w:t>
                      </w:r>
                    </w:p>
                    <w:p w:rsidR="0068638E" w:rsidRPr="00257536" w:rsidRDefault="0068638E" w:rsidP="00E46737">
                      <w:pPr>
                        <w:pStyle w:val="ListParagraph"/>
                        <w:numPr>
                          <w:ilvl w:val="0"/>
                          <w:numId w:val="41"/>
                        </w:numPr>
                        <w:rPr>
                          <w:rFonts w:cs="Arial"/>
                          <w:sz w:val="20"/>
                          <w:szCs w:val="20"/>
                        </w:rPr>
                      </w:pPr>
                      <w:r w:rsidRPr="00257536">
                        <w:rPr>
                          <w:rFonts w:cs="Arial"/>
                          <w:b/>
                          <w:sz w:val="20"/>
                          <w:szCs w:val="20"/>
                          <w:u w:val="single"/>
                        </w:rPr>
                        <w:t>Five-Year Goal</w:t>
                      </w:r>
                      <w:r w:rsidRPr="00257536">
                        <w:rPr>
                          <w:rFonts w:cs="Arial"/>
                          <w:b/>
                          <w:sz w:val="20"/>
                          <w:szCs w:val="20"/>
                        </w:rPr>
                        <w:t>:</w:t>
                      </w:r>
                      <w:r w:rsidRPr="00257536">
                        <w:rPr>
                          <w:rFonts w:cs="Arial"/>
                          <w:sz w:val="20"/>
                          <w:szCs w:val="20"/>
                        </w:rPr>
                        <w:t xml:space="preserve">  A growing community of resource managers, scientists, conservation practitioners, and others that are successfully collaborating to advance and implement actions that promote resilient and adaptable ecosystems across the landscape in the face of environmental change.</w:t>
                      </w:r>
                    </w:p>
                    <w:p w:rsidR="0068638E" w:rsidRPr="00257536" w:rsidRDefault="0068638E" w:rsidP="00E46737">
                      <w:pPr>
                        <w:pStyle w:val="ListParagraph"/>
                        <w:numPr>
                          <w:ilvl w:val="0"/>
                          <w:numId w:val="41"/>
                        </w:numPr>
                        <w:rPr>
                          <w:rFonts w:cs="Arial"/>
                          <w:b/>
                          <w:sz w:val="20"/>
                          <w:szCs w:val="20"/>
                        </w:rPr>
                      </w:pPr>
                      <w:r w:rsidRPr="00257536">
                        <w:rPr>
                          <w:rFonts w:cs="Arial"/>
                          <w:b/>
                          <w:sz w:val="20"/>
                          <w:szCs w:val="20"/>
                          <w:u w:val="single"/>
                        </w:rPr>
                        <w:t>Key Communication Strategies</w:t>
                      </w:r>
                      <w:r w:rsidRPr="00257536">
                        <w:rPr>
                          <w:rFonts w:cs="Arial"/>
                          <w:b/>
                          <w:sz w:val="20"/>
                          <w:szCs w:val="20"/>
                        </w:rPr>
                        <w:t>:</w:t>
                      </w:r>
                    </w:p>
                    <w:p w:rsidR="0068638E" w:rsidRPr="00257536" w:rsidRDefault="0068638E" w:rsidP="00E46737">
                      <w:pPr>
                        <w:pStyle w:val="ListParagraph"/>
                        <w:numPr>
                          <w:ilvl w:val="1"/>
                          <w:numId w:val="41"/>
                        </w:numPr>
                        <w:rPr>
                          <w:rFonts w:cs="Arial"/>
                          <w:sz w:val="20"/>
                          <w:szCs w:val="20"/>
                        </w:rPr>
                      </w:pPr>
                      <w:r w:rsidRPr="00257536">
                        <w:rPr>
                          <w:rFonts w:cs="Arial"/>
                          <w:sz w:val="20"/>
                          <w:szCs w:val="20"/>
                        </w:rPr>
                        <w:t>Expand and enhance engagement of key audiences within the CA LCC region.</w:t>
                      </w:r>
                    </w:p>
                    <w:p w:rsidR="0068638E" w:rsidRPr="00257536" w:rsidRDefault="0068638E" w:rsidP="00E46737">
                      <w:pPr>
                        <w:pStyle w:val="ListParagraph"/>
                        <w:numPr>
                          <w:ilvl w:val="1"/>
                          <w:numId w:val="41"/>
                        </w:numPr>
                        <w:rPr>
                          <w:rFonts w:cs="Arial"/>
                          <w:sz w:val="20"/>
                          <w:szCs w:val="20"/>
                        </w:rPr>
                      </w:pPr>
                      <w:r w:rsidRPr="00257536">
                        <w:rPr>
                          <w:rFonts w:cs="Arial"/>
                          <w:sz w:val="20"/>
                          <w:szCs w:val="20"/>
                        </w:rPr>
                        <w:t>Seek broader engagement in the CA LCC collaborative functions.</w:t>
                      </w:r>
                    </w:p>
                    <w:p w:rsidR="0068638E" w:rsidRPr="00257536" w:rsidRDefault="0068638E" w:rsidP="00E46737">
                      <w:pPr>
                        <w:pStyle w:val="ListParagraph"/>
                        <w:numPr>
                          <w:ilvl w:val="1"/>
                          <w:numId w:val="41"/>
                        </w:numPr>
                        <w:rPr>
                          <w:rFonts w:cs="Arial"/>
                          <w:sz w:val="20"/>
                          <w:szCs w:val="20"/>
                        </w:rPr>
                      </w:pPr>
                      <w:r w:rsidRPr="00257536">
                        <w:rPr>
                          <w:rFonts w:cs="Arial"/>
                          <w:sz w:val="20"/>
                          <w:szCs w:val="20"/>
                        </w:rPr>
                        <w:t>Identify and facilitate efficient ways to engage partner collaboration.</w:t>
                      </w:r>
                    </w:p>
                    <w:p w:rsidR="0068638E" w:rsidRPr="00257536" w:rsidRDefault="0068638E" w:rsidP="00E46737">
                      <w:pPr>
                        <w:pStyle w:val="ListParagraph"/>
                        <w:numPr>
                          <w:ilvl w:val="1"/>
                          <w:numId w:val="41"/>
                        </w:numPr>
                        <w:rPr>
                          <w:rFonts w:cs="Arial"/>
                          <w:sz w:val="20"/>
                          <w:szCs w:val="20"/>
                        </w:rPr>
                      </w:pPr>
                      <w:r w:rsidRPr="00257536">
                        <w:rPr>
                          <w:rFonts w:cs="Arial"/>
                          <w:sz w:val="20"/>
                          <w:szCs w:val="20"/>
                        </w:rPr>
                        <w:t xml:space="preserve">Develop and deliver relevant training and information products for key audiences. </w:t>
                      </w:r>
                    </w:p>
                    <w:p w:rsidR="0068638E" w:rsidRDefault="0068638E"/>
                  </w:txbxContent>
                </v:textbox>
              </v:shape>
            </w:pict>
          </mc:Fallback>
        </mc:AlternateContent>
      </w:r>
    </w:p>
    <w:p w:rsidR="00D4527D" w:rsidRDefault="00D4527D">
      <w:pPr>
        <w:rPr>
          <w:rFonts w:eastAsia="Times New Roman"/>
          <w:b/>
          <w:sz w:val="24"/>
          <w:szCs w:val="24"/>
        </w:rPr>
      </w:pPr>
    </w:p>
    <w:p w:rsidR="00D4527D" w:rsidRDefault="00D4527D">
      <w:pPr>
        <w:rPr>
          <w:rFonts w:eastAsia="Times New Roman"/>
          <w:b/>
          <w:sz w:val="24"/>
          <w:szCs w:val="24"/>
        </w:rPr>
      </w:pPr>
    </w:p>
    <w:p w:rsidR="00D4527D" w:rsidRDefault="00D4527D">
      <w:pPr>
        <w:rPr>
          <w:rFonts w:eastAsia="Times New Roman"/>
          <w:b/>
          <w:sz w:val="24"/>
          <w:szCs w:val="24"/>
        </w:rPr>
      </w:pPr>
    </w:p>
    <w:p w:rsidR="00D4527D" w:rsidRDefault="00D4527D">
      <w:pPr>
        <w:rPr>
          <w:rFonts w:eastAsia="Times New Roman"/>
          <w:b/>
          <w:sz w:val="24"/>
          <w:szCs w:val="24"/>
        </w:rPr>
      </w:pPr>
    </w:p>
    <w:p w:rsidR="00D4527D" w:rsidRDefault="00D4527D">
      <w:pPr>
        <w:rPr>
          <w:rFonts w:eastAsia="Times New Roman"/>
          <w:b/>
          <w:sz w:val="24"/>
          <w:szCs w:val="24"/>
        </w:rPr>
      </w:pPr>
    </w:p>
    <w:p w:rsidR="00D4527D" w:rsidRDefault="00D4527D">
      <w:pPr>
        <w:rPr>
          <w:rFonts w:eastAsia="Times New Roman"/>
          <w:b/>
          <w:sz w:val="24"/>
          <w:szCs w:val="24"/>
        </w:rPr>
      </w:pPr>
    </w:p>
    <w:p w:rsidR="00D4527D" w:rsidRDefault="00D4527D">
      <w:pPr>
        <w:rPr>
          <w:rFonts w:eastAsia="Times New Roman"/>
          <w:b/>
          <w:sz w:val="24"/>
          <w:szCs w:val="24"/>
        </w:rPr>
      </w:pPr>
    </w:p>
    <w:p w:rsidR="00D4527D" w:rsidRDefault="00D4527D">
      <w:pPr>
        <w:rPr>
          <w:rFonts w:eastAsia="Times New Roman"/>
          <w:b/>
          <w:sz w:val="24"/>
          <w:szCs w:val="24"/>
        </w:rPr>
      </w:pPr>
    </w:p>
    <w:p w:rsidR="00D4527D" w:rsidRDefault="00D4527D">
      <w:pPr>
        <w:rPr>
          <w:rFonts w:eastAsia="Times New Roman"/>
          <w:b/>
          <w:sz w:val="24"/>
          <w:szCs w:val="24"/>
        </w:rPr>
      </w:pPr>
    </w:p>
    <w:p w:rsidR="00D4527D" w:rsidRDefault="00D4527D">
      <w:pPr>
        <w:rPr>
          <w:rFonts w:eastAsia="Times New Roman"/>
          <w:b/>
          <w:sz w:val="24"/>
          <w:szCs w:val="24"/>
        </w:rPr>
      </w:pPr>
    </w:p>
    <w:p w:rsidR="00D4527D" w:rsidRDefault="00D4527D">
      <w:pPr>
        <w:rPr>
          <w:rFonts w:eastAsia="Times New Roman"/>
          <w:b/>
          <w:sz w:val="24"/>
          <w:szCs w:val="24"/>
        </w:rPr>
      </w:pPr>
    </w:p>
    <w:p w:rsidR="00D4527D" w:rsidRDefault="00D4527D">
      <w:pPr>
        <w:rPr>
          <w:rFonts w:eastAsia="Times New Roman"/>
          <w:b/>
          <w:sz w:val="24"/>
          <w:szCs w:val="24"/>
        </w:rPr>
      </w:pPr>
    </w:p>
    <w:p w:rsidR="00981623" w:rsidRDefault="00981623">
      <w:pPr>
        <w:rPr>
          <w:rFonts w:eastAsia="Times New Roman"/>
          <w:b/>
          <w:sz w:val="24"/>
          <w:szCs w:val="24"/>
        </w:rPr>
      </w:pPr>
    </w:p>
    <w:p w:rsidR="00505C4A" w:rsidRDefault="007F732C">
      <w:pPr>
        <w:rPr>
          <w:rFonts w:eastAsia="Times New Roman"/>
          <w:b/>
          <w:sz w:val="24"/>
          <w:szCs w:val="24"/>
        </w:rPr>
      </w:pPr>
      <w:r>
        <w:rPr>
          <w:rFonts w:eastAsia="Times New Roman"/>
          <w:b/>
          <w:sz w:val="24"/>
          <w:szCs w:val="24"/>
        </w:rPr>
        <w:t xml:space="preserve">Goals of the CA LCC Communication Plan </w:t>
      </w:r>
    </w:p>
    <w:p w:rsidR="007F732C" w:rsidRPr="00257536" w:rsidRDefault="007F732C">
      <w:pPr>
        <w:rPr>
          <w:sz w:val="20"/>
          <w:szCs w:val="20"/>
        </w:rPr>
      </w:pPr>
    </w:p>
    <w:p w:rsidR="00505C4A" w:rsidRPr="00257536" w:rsidRDefault="00F77182">
      <w:pPr>
        <w:rPr>
          <w:sz w:val="20"/>
          <w:szCs w:val="20"/>
        </w:rPr>
      </w:pPr>
      <w:r>
        <w:rPr>
          <w:rFonts w:eastAsia="Times New Roman"/>
          <w:sz w:val="20"/>
          <w:szCs w:val="20"/>
        </w:rPr>
        <w:t>To implement</w:t>
      </w:r>
      <w:r w:rsidR="00C23D33" w:rsidRPr="00257536">
        <w:rPr>
          <w:rFonts w:eastAsia="Times New Roman"/>
          <w:sz w:val="20"/>
          <w:szCs w:val="20"/>
        </w:rPr>
        <w:t xml:space="preserve"> its Five Year S</w:t>
      </w:r>
      <w:r>
        <w:rPr>
          <w:rFonts w:eastAsia="Times New Roman"/>
          <w:sz w:val="20"/>
          <w:szCs w:val="20"/>
        </w:rPr>
        <w:t>trategic Plan, the CA LCC will</w:t>
      </w:r>
      <w:r w:rsidR="00C23D33" w:rsidRPr="00257536">
        <w:rPr>
          <w:rFonts w:eastAsia="Times New Roman"/>
          <w:sz w:val="20"/>
          <w:szCs w:val="20"/>
        </w:rPr>
        <w:t xml:space="preserve"> incorporate the following three </w:t>
      </w:r>
      <w:r w:rsidR="0057723B">
        <w:rPr>
          <w:rFonts w:eastAsia="Times New Roman"/>
          <w:b/>
          <w:sz w:val="20"/>
          <w:szCs w:val="20"/>
        </w:rPr>
        <w:t>Communication G</w:t>
      </w:r>
      <w:r w:rsidR="00C23D33" w:rsidRPr="00257536">
        <w:rPr>
          <w:rFonts w:eastAsia="Times New Roman"/>
          <w:b/>
          <w:sz w:val="20"/>
          <w:szCs w:val="20"/>
        </w:rPr>
        <w:t>oals</w:t>
      </w:r>
      <w:r w:rsidR="00C23D33" w:rsidRPr="00257536">
        <w:rPr>
          <w:rFonts w:eastAsia="Times New Roman"/>
          <w:sz w:val="20"/>
          <w:szCs w:val="20"/>
        </w:rPr>
        <w:t>:</w:t>
      </w:r>
    </w:p>
    <w:p w:rsidR="00505C4A" w:rsidRPr="00257536" w:rsidRDefault="00505C4A">
      <w:pPr>
        <w:rPr>
          <w:sz w:val="20"/>
          <w:szCs w:val="20"/>
        </w:rPr>
      </w:pPr>
    </w:p>
    <w:p w:rsidR="00505C4A" w:rsidRPr="00257536" w:rsidRDefault="00C23D33">
      <w:pPr>
        <w:ind w:left="720"/>
        <w:rPr>
          <w:sz w:val="20"/>
          <w:szCs w:val="20"/>
        </w:rPr>
      </w:pPr>
      <w:r w:rsidRPr="00257536">
        <w:rPr>
          <w:rFonts w:eastAsia="Times New Roman"/>
          <w:b/>
          <w:sz w:val="20"/>
          <w:szCs w:val="20"/>
        </w:rPr>
        <w:t xml:space="preserve">Goal 1: </w:t>
      </w:r>
      <w:r w:rsidRPr="00257536">
        <w:rPr>
          <w:rFonts w:eastAsia="Times New Roman"/>
          <w:sz w:val="20"/>
          <w:szCs w:val="20"/>
        </w:rPr>
        <w:t xml:space="preserve">Partners are working as an engaged network to advance </w:t>
      </w:r>
      <w:r w:rsidR="00D24D79">
        <w:rPr>
          <w:rFonts w:eastAsia="Times New Roman"/>
          <w:sz w:val="20"/>
          <w:szCs w:val="20"/>
        </w:rPr>
        <w:t>climate-smart</w:t>
      </w:r>
      <w:r w:rsidRPr="00257536">
        <w:rPr>
          <w:rFonts w:eastAsia="Times New Roman"/>
          <w:sz w:val="20"/>
          <w:szCs w:val="20"/>
        </w:rPr>
        <w:t xml:space="preserve"> conservation and decision making. </w:t>
      </w:r>
    </w:p>
    <w:p w:rsidR="00505C4A" w:rsidRPr="00257536" w:rsidRDefault="00505C4A">
      <w:pPr>
        <w:ind w:left="720"/>
        <w:rPr>
          <w:sz w:val="20"/>
          <w:szCs w:val="20"/>
        </w:rPr>
      </w:pPr>
    </w:p>
    <w:p w:rsidR="00505C4A" w:rsidRPr="00257536" w:rsidRDefault="00C23D33">
      <w:pPr>
        <w:ind w:left="720"/>
        <w:rPr>
          <w:sz w:val="20"/>
          <w:szCs w:val="20"/>
        </w:rPr>
      </w:pPr>
      <w:r w:rsidRPr="00257536">
        <w:rPr>
          <w:rFonts w:eastAsia="Times New Roman"/>
          <w:b/>
          <w:sz w:val="20"/>
          <w:szCs w:val="20"/>
        </w:rPr>
        <w:t xml:space="preserve">Goal 2: </w:t>
      </w:r>
      <w:r w:rsidRPr="00257536">
        <w:rPr>
          <w:rFonts w:eastAsia="Times New Roman"/>
          <w:sz w:val="20"/>
          <w:szCs w:val="20"/>
        </w:rPr>
        <w:t xml:space="preserve">Relevant and useful information is available and being used to inform on-the-ground efforts towards </w:t>
      </w:r>
      <w:r w:rsidR="00D24D79">
        <w:rPr>
          <w:rFonts w:eastAsia="Times New Roman"/>
          <w:sz w:val="20"/>
          <w:szCs w:val="20"/>
        </w:rPr>
        <w:t>climate-smart</w:t>
      </w:r>
      <w:r w:rsidRPr="00257536">
        <w:rPr>
          <w:rFonts w:eastAsia="Times New Roman"/>
          <w:sz w:val="20"/>
          <w:szCs w:val="20"/>
        </w:rPr>
        <w:t xml:space="preserve"> conservation.</w:t>
      </w:r>
    </w:p>
    <w:p w:rsidR="00505C4A" w:rsidRPr="00257536" w:rsidRDefault="00505C4A">
      <w:pPr>
        <w:ind w:left="720"/>
        <w:rPr>
          <w:sz w:val="20"/>
          <w:szCs w:val="20"/>
        </w:rPr>
      </w:pPr>
    </w:p>
    <w:p w:rsidR="00505C4A" w:rsidRPr="00257536" w:rsidRDefault="00C23D33">
      <w:pPr>
        <w:ind w:left="720"/>
        <w:rPr>
          <w:sz w:val="20"/>
          <w:szCs w:val="20"/>
        </w:rPr>
      </w:pPr>
      <w:r w:rsidRPr="00257536">
        <w:rPr>
          <w:rFonts w:eastAsia="Times New Roman"/>
          <w:b/>
          <w:sz w:val="20"/>
          <w:szCs w:val="20"/>
        </w:rPr>
        <w:t xml:space="preserve">Goal 3: </w:t>
      </w:r>
      <w:r w:rsidR="0057723B">
        <w:rPr>
          <w:rFonts w:eastAsia="Times New Roman"/>
          <w:sz w:val="20"/>
          <w:szCs w:val="20"/>
        </w:rPr>
        <w:t>Achieve i</w:t>
      </w:r>
      <w:r w:rsidRPr="00257536">
        <w:rPr>
          <w:rFonts w:eastAsia="Times New Roman"/>
          <w:sz w:val="20"/>
          <w:szCs w:val="20"/>
        </w:rPr>
        <w:t>ncreased awareness of the successes, contributions and role of the CA LCC.</w:t>
      </w:r>
    </w:p>
    <w:p w:rsidR="00505C4A" w:rsidRPr="00257536" w:rsidRDefault="00505C4A">
      <w:pPr>
        <w:rPr>
          <w:sz w:val="20"/>
          <w:szCs w:val="20"/>
        </w:rPr>
      </w:pPr>
    </w:p>
    <w:p w:rsidR="00505C4A" w:rsidRPr="00257536" w:rsidRDefault="00C23D33">
      <w:pPr>
        <w:rPr>
          <w:sz w:val="20"/>
          <w:szCs w:val="20"/>
        </w:rPr>
      </w:pPr>
      <w:r w:rsidRPr="00257536">
        <w:rPr>
          <w:rFonts w:eastAsia="Times New Roman"/>
          <w:sz w:val="20"/>
          <w:szCs w:val="20"/>
        </w:rPr>
        <w:t>To achieve these three communication g</w:t>
      </w:r>
      <w:r w:rsidR="00F77182">
        <w:rPr>
          <w:rFonts w:eastAsia="Times New Roman"/>
          <w:sz w:val="20"/>
          <w:szCs w:val="20"/>
        </w:rPr>
        <w:t>oals, the CA LCC will</w:t>
      </w:r>
      <w:r w:rsidRPr="00257536">
        <w:rPr>
          <w:rFonts w:eastAsia="Times New Roman"/>
          <w:sz w:val="20"/>
          <w:szCs w:val="20"/>
        </w:rPr>
        <w:t xml:space="preserve"> pursue a series of communication </w:t>
      </w:r>
      <w:r w:rsidRPr="00A415B0">
        <w:rPr>
          <w:rFonts w:eastAsia="Times New Roman"/>
          <w:sz w:val="20"/>
          <w:szCs w:val="20"/>
        </w:rPr>
        <w:t>objectives</w:t>
      </w:r>
      <w:r w:rsidR="00F77182">
        <w:rPr>
          <w:rFonts w:eastAsia="Times New Roman"/>
          <w:sz w:val="20"/>
          <w:szCs w:val="20"/>
        </w:rPr>
        <w:t>, using a list of</w:t>
      </w:r>
      <w:r w:rsidRPr="00257536">
        <w:rPr>
          <w:rFonts w:eastAsia="Times New Roman"/>
          <w:b/>
          <w:sz w:val="20"/>
          <w:szCs w:val="20"/>
        </w:rPr>
        <w:t xml:space="preserve"> </w:t>
      </w:r>
      <w:r w:rsidRPr="00A415B0">
        <w:rPr>
          <w:rFonts w:eastAsia="Times New Roman"/>
          <w:sz w:val="20"/>
          <w:szCs w:val="20"/>
        </w:rPr>
        <w:t>tools and tactics</w:t>
      </w:r>
      <w:r w:rsidRPr="00257536">
        <w:rPr>
          <w:rFonts w:eastAsia="Times New Roman"/>
          <w:sz w:val="20"/>
          <w:szCs w:val="20"/>
        </w:rPr>
        <w:t xml:space="preserve"> geared towards specific </w:t>
      </w:r>
      <w:r w:rsidRPr="00A415B0">
        <w:rPr>
          <w:rFonts w:eastAsia="Times New Roman"/>
          <w:sz w:val="20"/>
          <w:szCs w:val="20"/>
        </w:rPr>
        <w:t>target audiences.</w:t>
      </w:r>
      <w:r w:rsidRPr="00257536">
        <w:rPr>
          <w:rFonts w:eastAsia="Times New Roman"/>
          <w:b/>
          <w:sz w:val="20"/>
          <w:szCs w:val="20"/>
        </w:rPr>
        <w:t xml:space="preserve"> </w:t>
      </w:r>
      <w:r w:rsidR="00F77182">
        <w:rPr>
          <w:rFonts w:eastAsia="Times New Roman"/>
          <w:sz w:val="20"/>
          <w:szCs w:val="20"/>
        </w:rPr>
        <w:t>The CA LCC will</w:t>
      </w:r>
      <w:r w:rsidRPr="00257536">
        <w:rPr>
          <w:rFonts w:eastAsia="Times New Roman"/>
          <w:sz w:val="20"/>
          <w:szCs w:val="20"/>
        </w:rPr>
        <w:t xml:space="preserve"> use various </w:t>
      </w:r>
      <w:r w:rsidRPr="00A415B0">
        <w:rPr>
          <w:rFonts w:eastAsia="Times New Roman"/>
          <w:sz w:val="20"/>
          <w:szCs w:val="20"/>
        </w:rPr>
        <w:t>evaluation measures</w:t>
      </w:r>
      <w:r w:rsidRPr="00257536">
        <w:rPr>
          <w:rFonts w:eastAsia="Times New Roman"/>
          <w:sz w:val="20"/>
          <w:szCs w:val="20"/>
        </w:rPr>
        <w:t xml:space="preserve"> to ensure the efficacy of each tool/tactic.</w:t>
      </w:r>
    </w:p>
    <w:p w:rsidR="00505C4A" w:rsidRPr="00257536" w:rsidRDefault="00505C4A">
      <w:pPr>
        <w:rPr>
          <w:rFonts w:asciiTheme="minorHAnsi" w:hAnsiTheme="minorHAnsi"/>
          <w:sz w:val="20"/>
          <w:szCs w:val="20"/>
        </w:rPr>
      </w:pPr>
    </w:p>
    <w:p w:rsidR="00D4527D" w:rsidRDefault="00D4527D" w:rsidP="00BC266C">
      <w:pPr>
        <w:rPr>
          <w:sz w:val="20"/>
          <w:szCs w:val="20"/>
        </w:rPr>
      </w:pPr>
    </w:p>
    <w:p w:rsidR="00BC266C" w:rsidRPr="00EF0D4E" w:rsidRDefault="007F732C" w:rsidP="00BC266C">
      <w:pPr>
        <w:rPr>
          <w:b/>
          <w:sz w:val="24"/>
          <w:szCs w:val="24"/>
        </w:rPr>
      </w:pPr>
      <w:r>
        <w:rPr>
          <w:rFonts w:eastAsia="Times New Roman"/>
          <w:b/>
          <w:sz w:val="24"/>
          <w:szCs w:val="24"/>
        </w:rPr>
        <w:t>An Outline</w:t>
      </w:r>
      <w:r w:rsidR="00BC266C">
        <w:rPr>
          <w:rFonts w:eastAsia="Times New Roman"/>
          <w:b/>
          <w:sz w:val="24"/>
          <w:szCs w:val="24"/>
        </w:rPr>
        <w:t xml:space="preserve"> of Communication Goals and Objectives </w:t>
      </w:r>
    </w:p>
    <w:p w:rsidR="00BC266C" w:rsidRPr="00E46737" w:rsidRDefault="00BC266C" w:rsidP="00BC266C">
      <w:pPr>
        <w:rPr>
          <w:sz w:val="20"/>
          <w:szCs w:val="20"/>
        </w:rPr>
      </w:pPr>
    </w:p>
    <w:p w:rsidR="00BC266C" w:rsidRPr="009320D4" w:rsidRDefault="00BC266C" w:rsidP="00BC266C">
      <w:pPr>
        <w:numPr>
          <w:ilvl w:val="0"/>
          <w:numId w:val="1"/>
        </w:numPr>
        <w:ind w:hanging="359"/>
        <w:contextualSpacing/>
        <w:rPr>
          <w:rFonts w:eastAsia="Times New Roman"/>
          <w:sz w:val="20"/>
          <w:szCs w:val="20"/>
        </w:rPr>
      </w:pPr>
      <w:r w:rsidRPr="00E46737">
        <w:rPr>
          <w:rFonts w:eastAsia="Times New Roman"/>
          <w:b/>
          <w:sz w:val="20"/>
          <w:szCs w:val="20"/>
        </w:rPr>
        <w:t xml:space="preserve">Goal: </w:t>
      </w:r>
      <w:r w:rsidRPr="00E46737">
        <w:rPr>
          <w:rFonts w:eastAsia="Times New Roman"/>
          <w:sz w:val="20"/>
          <w:szCs w:val="20"/>
        </w:rPr>
        <w:t xml:space="preserve">Partners are working as an engaged network to advance </w:t>
      </w:r>
      <w:r>
        <w:rPr>
          <w:rFonts w:eastAsia="Times New Roman"/>
          <w:sz w:val="20"/>
          <w:szCs w:val="20"/>
        </w:rPr>
        <w:t>climate-smart</w:t>
      </w:r>
      <w:r w:rsidRPr="00E46737">
        <w:rPr>
          <w:rFonts w:eastAsia="Times New Roman"/>
          <w:sz w:val="20"/>
          <w:szCs w:val="20"/>
        </w:rPr>
        <w:t xml:space="preserve"> conservation and decision making. </w:t>
      </w:r>
      <w:r w:rsidRPr="00E46737">
        <w:rPr>
          <w:rFonts w:eastAsia="Times New Roman"/>
          <w:i/>
          <w:sz w:val="20"/>
          <w:szCs w:val="20"/>
        </w:rPr>
        <w:t>Target audiences are sc</w:t>
      </w:r>
      <w:r>
        <w:rPr>
          <w:rFonts w:eastAsia="Times New Roman"/>
          <w:i/>
          <w:sz w:val="20"/>
          <w:szCs w:val="20"/>
        </w:rPr>
        <w:t>ientists, resource managers,</w:t>
      </w:r>
      <w:r w:rsidRPr="00E46737">
        <w:rPr>
          <w:rFonts w:eastAsia="Times New Roman"/>
          <w:i/>
          <w:sz w:val="20"/>
          <w:szCs w:val="20"/>
        </w:rPr>
        <w:t xml:space="preserve"> decision</w:t>
      </w:r>
      <w:r>
        <w:rPr>
          <w:rFonts w:eastAsia="Times New Roman"/>
          <w:i/>
          <w:sz w:val="20"/>
          <w:szCs w:val="20"/>
        </w:rPr>
        <w:t xml:space="preserve"> makers, and interested affiliates</w:t>
      </w:r>
      <w:r w:rsidRPr="00E46737">
        <w:rPr>
          <w:rFonts w:eastAsia="Times New Roman"/>
          <w:i/>
          <w:sz w:val="20"/>
          <w:szCs w:val="20"/>
        </w:rPr>
        <w:t xml:space="preserve"> across all levels and types of organizations. </w:t>
      </w:r>
    </w:p>
    <w:p w:rsidR="00BC266C" w:rsidRPr="00A05081" w:rsidRDefault="00BC266C" w:rsidP="00BC266C">
      <w:pPr>
        <w:ind w:left="720"/>
        <w:contextualSpacing/>
        <w:rPr>
          <w:rFonts w:eastAsia="Times New Roman"/>
          <w:sz w:val="20"/>
          <w:szCs w:val="20"/>
        </w:rPr>
      </w:pPr>
    </w:p>
    <w:p w:rsidR="00BC266C" w:rsidRPr="00A05081" w:rsidRDefault="00BC266C" w:rsidP="00BC266C">
      <w:pPr>
        <w:numPr>
          <w:ilvl w:val="1"/>
          <w:numId w:val="1"/>
        </w:numPr>
        <w:ind w:hanging="359"/>
        <w:contextualSpacing/>
        <w:rPr>
          <w:rFonts w:eastAsia="Times New Roman"/>
          <w:b/>
          <w:sz w:val="20"/>
          <w:szCs w:val="20"/>
        </w:rPr>
      </w:pPr>
      <w:r w:rsidRPr="00E46737">
        <w:rPr>
          <w:rFonts w:eastAsia="Times New Roman"/>
          <w:b/>
          <w:sz w:val="20"/>
          <w:szCs w:val="20"/>
        </w:rPr>
        <w:t>Objective:</w:t>
      </w:r>
      <w:r w:rsidRPr="00E46737">
        <w:rPr>
          <w:rFonts w:eastAsia="Times New Roman"/>
          <w:sz w:val="20"/>
          <w:szCs w:val="20"/>
        </w:rPr>
        <w:t xml:space="preserve"> Encourage research that addresses CA LCC priorities. </w:t>
      </w:r>
      <w:r w:rsidRPr="00E46737">
        <w:rPr>
          <w:rFonts w:eastAsia="Times New Roman"/>
          <w:i/>
          <w:sz w:val="20"/>
          <w:szCs w:val="20"/>
        </w:rPr>
        <w:t>The CA LCC will use various tools to ensure that its network of partners and affiliates are aware of and have access to relevant news and information.</w:t>
      </w:r>
    </w:p>
    <w:p w:rsidR="00BC266C" w:rsidRPr="00E46737" w:rsidRDefault="00BC266C" w:rsidP="00BC266C">
      <w:pPr>
        <w:ind w:left="1440"/>
        <w:contextualSpacing/>
        <w:rPr>
          <w:rFonts w:eastAsia="Times New Roman"/>
          <w:b/>
          <w:sz w:val="20"/>
          <w:szCs w:val="20"/>
        </w:rPr>
      </w:pPr>
    </w:p>
    <w:p w:rsidR="00BC266C" w:rsidRPr="00A05081" w:rsidRDefault="00BC266C" w:rsidP="00BC266C">
      <w:pPr>
        <w:numPr>
          <w:ilvl w:val="1"/>
          <w:numId w:val="1"/>
        </w:numPr>
        <w:ind w:hanging="359"/>
        <w:contextualSpacing/>
        <w:rPr>
          <w:rFonts w:eastAsia="Times New Roman"/>
          <w:b/>
          <w:sz w:val="20"/>
          <w:szCs w:val="20"/>
        </w:rPr>
      </w:pPr>
      <w:r w:rsidRPr="00E46737">
        <w:rPr>
          <w:rFonts w:eastAsia="Times New Roman"/>
          <w:b/>
          <w:sz w:val="20"/>
          <w:szCs w:val="20"/>
        </w:rPr>
        <w:t xml:space="preserve">Objective: </w:t>
      </w:r>
      <w:r w:rsidRPr="00E46737">
        <w:rPr>
          <w:rFonts w:eastAsia="Times New Roman"/>
          <w:sz w:val="20"/>
          <w:szCs w:val="20"/>
        </w:rPr>
        <w:t xml:space="preserve">Foster an information exchange network of all interested entities. </w:t>
      </w:r>
      <w:r w:rsidRPr="00E46737">
        <w:rPr>
          <w:rFonts w:eastAsia="Times New Roman"/>
          <w:i/>
          <w:sz w:val="20"/>
          <w:szCs w:val="20"/>
        </w:rPr>
        <w:t>The CA LCC will use various tools to ensure its network of partners and affiliates are aware of each other’s contributions and activities on the ground, and provide them opportunities and forums to communicate with one another to share relevant news and information.</w:t>
      </w:r>
    </w:p>
    <w:p w:rsidR="00BC266C" w:rsidRPr="00E46737" w:rsidRDefault="00BC266C" w:rsidP="00BC266C">
      <w:pPr>
        <w:contextualSpacing/>
        <w:rPr>
          <w:rFonts w:eastAsia="Times New Roman"/>
          <w:b/>
          <w:sz w:val="20"/>
          <w:szCs w:val="20"/>
        </w:rPr>
      </w:pPr>
    </w:p>
    <w:p w:rsidR="00BC266C" w:rsidRPr="00CB76CE" w:rsidRDefault="00BC266C" w:rsidP="00BC266C">
      <w:pPr>
        <w:numPr>
          <w:ilvl w:val="1"/>
          <w:numId w:val="1"/>
        </w:numPr>
        <w:ind w:hanging="359"/>
        <w:contextualSpacing/>
        <w:rPr>
          <w:rFonts w:eastAsia="Times New Roman"/>
          <w:b/>
          <w:sz w:val="20"/>
          <w:szCs w:val="20"/>
        </w:rPr>
      </w:pPr>
      <w:r w:rsidRPr="00E46737">
        <w:rPr>
          <w:rFonts w:eastAsia="Times New Roman"/>
          <w:b/>
          <w:sz w:val="20"/>
          <w:szCs w:val="20"/>
        </w:rPr>
        <w:t>Objective:</w:t>
      </w:r>
      <w:r w:rsidRPr="00E46737">
        <w:rPr>
          <w:rFonts w:eastAsia="Times New Roman"/>
          <w:sz w:val="20"/>
          <w:szCs w:val="20"/>
        </w:rPr>
        <w:t xml:space="preserve"> Expand the CA LCC network of partners. </w:t>
      </w:r>
      <w:r w:rsidRPr="00E46737">
        <w:rPr>
          <w:rFonts w:eastAsia="Times New Roman"/>
          <w:i/>
          <w:sz w:val="20"/>
          <w:szCs w:val="20"/>
        </w:rPr>
        <w:t xml:space="preserve">The CA LCC will use various tools </w:t>
      </w:r>
      <w:r>
        <w:rPr>
          <w:rFonts w:eastAsia="Times New Roman"/>
          <w:i/>
          <w:sz w:val="20"/>
          <w:szCs w:val="20"/>
        </w:rPr>
        <w:t>to reach out to new and potential</w:t>
      </w:r>
      <w:r w:rsidRPr="00E46737">
        <w:rPr>
          <w:rFonts w:eastAsia="Times New Roman"/>
          <w:i/>
          <w:sz w:val="20"/>
          <w:szCs w:val="20"/>
        </w:rPr>
        <w:t xml:space="preserve"> partners and affiliates, encouraging them to join and enrich the CA LCC network and conversation. </w:t>
      </w:r>
    </w:p>
    <w:p w:rsidR="00BC266C" w:rsidRPr="00A05081" w:rsidRDefault="00BC266C" w:rsidP="00BC266C">
      <w:pPr>
        <w:contextualSpacing/>
        <w:rPr>
          <w:rFonts w:eastAsia="Times New Roman"/>
          <w:b/>
          <w:sz w:val="20"/>
          <w:szCs w:val="20"/>
        </w:rPr>
      </w:pPr>
    </w:p>
    <w:p w:rsidR="00BC266C" w:rsidRPr="00E46737" w:rsidRDefault="00BC266C" w:rsidP="00BC266C">
      <w:pPr>
        <w:contextualSpacing/>
        <w:rPr>
          <w:rFonts w:eastAsia="Times New Roman"/>
          <w:b/>
          <w:sz w:val="20"/>
          <w:szCs w:val="20"/>
        </w:rPr>
      </w:pPr>
    </w:p>
    <w:p w:rsidR="00BC266C" w:rsidRPr="009320D4" w:rsidRDefault="00BC266C" w:rsidP="00BC266C">
      <w:pPr>
        <w:numPr>
          <w:ilvl w:val="0"/>
          <w:numId w:val="1"/>
        </w:numPr>
        <w:ind w:hanging="359"/>
        <w:contextualSpacing/>
        <w:rPr>
          <w:rFonts w:eastAsia="Times New Roman"/>
          <w:b/>
          <w:sz w:val="20"/>
          <w:szCs w:val="20"/>
        </w:rPr>
      </w:pPr>
      <w:r w:rsidRPr="00E46737">
        <w:rPr>
          <w:rFonts w:eastAsia="Times New Roman"/>
          <w:b/>
          <w:sz w:val="20"/>
          <w:szCs w:val="20"/>
        </w:rPr>
        <w:t xml:space="preserve">Goal: </w:t>
      </w:r>
      <w:r w:rsidRPr="00E46737">
        <w:rPr>
          <w:rFonts w:eastAsia="Times New Roman"/>
          <w:sz w:val="20"/>
          <w:szCs w:val="20"/>
        </w:rPr>
        <w:t xml:space="preserve">Relevant and useful information is available and being used to inform on-the-ground efforts towards </w:t>
      </w:r>
      <w:r>
        <w:rPr>
          <w:rFonts w:eastAsia="Times New Roman"/>
          <w:sz w:val="20"/>
          <w:szCs w:val="20"/>
        </w:rPr>
        <w:t>climate-smart</w:t>
      </w:r>
      <w:r w:rsidRPr="00E46737">
        <w:rPr>
          <w:rFonts w:eastAsia="Times New Roman"/>
          <w:sz w:val="20"/>
          <w:szCs w:val="20"/>
        </w:rPr>
        <w:t xml:space="preserve"> conservation. </w:t>
      </w:r>
      <w:r w:rsidRPr="00E46737">
        <w:rPr>
          <w:rFonts w:eastAsia="Times New Roman"/>
          <w:i/>
          <w:sz w:val="20"/>
          <w:szCs w:val="20"/>
        </w:rPr>
        <w:t>Target audiences are scientists who produce research applicable to climate/conservation science, the resource managers who benefit from that information</w:t>
      </w:r>
      <w:r>
        <w:rPr>
          <w:rFonts w:eastAsia="Times New Roman"/>
          <w:i/>
          <w:sz w:val="20"/>
          <w:szCs w:val="20"/>
        </w:rPr>
        <w:t>, and any other interested affiliates</w:t>
      </w:r>
      <w:r w:rsidRPr="00E46737">
        <w:rPr>
          <w:rFonts w:eastAsia="Times New Roman"/>
          <w:i/>
          <w:sz w:val="20"/>
          <w:szCs w:val="20"/>
        </w:rPr>
        <w:t xml:space="preserve">. </w:t>
      </w:r>
    </w:p>
    <w:p w:rsidR="00BC266C" w:rsidRPr="00A05081" w:rsidRDefault="00BC266C" w:rsidP="00BC266C">
      <w:pPr>
        <w:ind w:left="720"/>
        <w:contextualSpacing/>
        <w:rPr>
          <w:rFonts w:eastAsia="Times New Roman"/>
          <w:b/>
          <w:sz w:val="20"/>
          <w:szCs w:val="20"/>
        </w:rPr>
      </w:pPr>
    </w:p>
    <w:p w:rsidR="00BC266C" w:rsidRPr="00A05081" w:rsidRDefault="00BC266C" w:rsidP="00BC266C">
      <w:pPr>
        <w:numPr>
          <w:ilvl w:val="1"/>
          <w:numId w:val="1"/>
        </w:numPr>
        <w:ind w:hanging="359"/>
        <w:contextualSpacing/>
        <w:rPr>
          <w:rFonts w:eastAsia="Times New Roman"/>
          <w:sz w:val="20"/>
          <w:szCs w:val="20"/>
        </w:rPr>
      </w:pPr>
      <w:r w:rsidRPr="00E46737">
        <w:rPr>
          <w:rFonts w:eastAsia="Times New Roman"/>
          <w:b/>
          <w:sz w:val="20"/>
          <w:szCs w:val="20"/>
        </w:rPr>
        <w:t>Objective:</w:t>
      </w:r>
      <w:r w:rsidRPr="00E46737">
        <w:rPr>
          <w:rFonts w:eastAsia="Times New Roman"/>
          <w:sz w:val="20"/>
          <w:szCs w:val="20"/>
        </w:rPr>
        <w:t xml:space="preserve"> Continually identify the key science needs of resource managers. </w:t>
      </w:r>
      <w:r w:rsidRPr="00E46737">
        <w:rPr>
          <w:rFonts w:eastAsia="Times New Roman"/>
          <w:i/>
          <w:sz w:val="20"/>
          <w:szCs w:val="20"/>
        </w:rPr>
        <w:t>The CA LCC will use various tools to ensure that scientists understand the current information needs of resource managers, so research can be prioritized to deliver that knowledge.</w:t>
      </w:r>
    </w:p>
    <w:p w:rsidR="00BC266C" w:rsidRPr="00E46737" w:rsidRDefault="00BC266C" w:rsidP="00BC266C">
      <w:pPr>
        <w:ind w:left="1440"/>
        <w:contextualSpacing/>
        <w:rPr>
          <w:rFonts w:eastAsia="Times New Roman"/>
          <w:sz w:val="20"/>
          <w:szCs w:val="20"/>
        </w:rPr>
      </w:pPr>
    </w:p>
    <w:p w:rsidR="00BC266C" w:rsidRPr="00A05081" w:rsidRDefault="00BC266C" w:rsidP="00BC266C">
      <w:pPr>
        <w:numPr>
          <w:ilvl w:val="1"/>
          <w:numId w:val="1"/>
        </w:numPr>
        <w:ind w:hanging="359"/>
        <w:contextualSpacing/>
        <w:rPr>
          <w:rFonts w:eastAsia="Times New Roman"/>
          <w:b/>
          <w:sz w:val="20"/>
          <w:szCs w:val="20"/>
        </w:rPr>
      </w:pPr>
      <w:r w:rsidRPr="00E46737">
        <w:rPr>
          <w:rFonts w:eastAsia="Times New Roman"/>
          <w:b/>
          <w:sz w:val="20"/>
          <w:szCs w:val="20"/>
        </w:rPr>
        <w:lastRenderedPageBreak/>
        <w:t>Objective</w:t>
      </w:r>
      <w:r w:rsidRPr="00E46737">
        <w:rPr>
          <w:rFonts w:eastAsia="Times New Roman"/>
          <w:sz w:val="20"/>
          <w:szCs w:val="20"/>
        </w:rPr>
        <w:t xml:space="preserve">: Translate scientific information that addresses key management needs to achieve </w:t>
      </w:r>
      <w:r>
        <w:rPr>
          <w:rFonts w:eastAsia="Times New Roman"/>
          <w:sz w:val="20"/>
          <w:szCs w:val="20"/>
        </w:rPr>
        <w:t>climate-smart</w:t>
      </w:r>
      <w:r w:rsidRPr="00E46737">
        <w:rPr>
          <w:rFonts w:eastAsia="Times New Roman"/>
          <w:sz w:val="20"/>
          <w:szCs w:val="20"/>
        </w:rPr>
        <w:t xml:space="preserve"> conservation goals. </w:t>
      </w:r>
      <w:r w:rsidRPr="00E46737">
        <w:rPr>
          <w:rFonts w:eastAsia="Times New Roman"/>
          <w:i/>
          <w:sz w:val="20"/>
          <w:szCs w:val="20"/>
        </w:rPr>
        <w:t xml:space="preserve"> The CA LCC will use various tools to ensure that resource managers are aware of existing and new science available to apply to climate/conservation needs, and that the science is available in formats readily digestible and usable by resource managers.</w:t>
      </w:r>
    </w:p>
    <w:p w:rsidR="00BC266C" w:rsidRDefault="00BC266C" w:rsidP="00BC266C">
      <w:pPr>
        <w:contextualSpacing/>
        <w:rPr>
          <w:rFonts w:eastAsia="Times New Roman"/>
          <w:b/>
          <w:sz w:val="20"/>
          <w:szCs w:val="20"/>
        </w:rPr>
      </w:pPr>
    </w:p>
    <w:p w:rsidR="00BC266C" w:rsidRPr="00E46737" w:rsidRDefault="00BC266C" w:rsidP="00BC266C">
      <w:pPr>
        <w:contextualSpacing/>
        <w:rPr>
          <w:rFonts w:eastAsia="Times New Roman"/>
          <w:b/>
          <w:sz w:val="20"/>
          <w:szCs w:val="20"/>
        </w:rPr>
      </w:pPr>
    </w:p>
    <w:p w:rsidR="00BC266C" w:rsidRPr="009320D4" w:rsidRDefault="00BC266C" w:rsidP="00BC266C">
      <w:pPr>
        <w:numPr>
          <w:ilvl w:val="0"/>
          <w:numId w:val="1"/>
        </w:numPr>
        <w:ind w:hanging="359"/>
        <w:contextualSpacing/>
        <w:rPr>
          <w:rFonts w:eastAsia="Times New Roman"/>
          <w:b/>
          <w:sz w:val="20"/>
          <w:szCs w:val="20"/>
        </w:rPr>
      </w:pPr>
      <w:r w:rsidRPr="00E46737">
        <w:rPr>
          <w:rFonts w:eastAsia="Times New Roman"/>
          <w:b/>
          <w:sz w:val="20"/>
          <w:szCs w:val="20"/>
        </w:rPr>
        <w:t>Goal:</w:t>
      </w:r>
      <w:r w:rsidRPr="00E46737">
        <w:rPr>
          <w:rFonts w:eastAsia="Times New Roman"/>
          <w:sz w:val="20"/>
          <w:szCs w:val="20"/>
        </w:rPr>
        <w:t xml:space="preserve"> Incr</w:t>
      </w:r>
      <w:r>
        <w:rPr>
          <w:rFonts w:eastAsia="Times New Roman"/>
          <w:sz w:val="20"/>
          <w:szCs w:val="20"/>
        </w:rPr>
        <w:t>eased awareness of the role, contributions and successes</w:t>
      </w:r>
      <w:r w:rsidRPr="00E46737">
        <w:rPr>
          <w:rFonts w:eastAsia="Times New Roman"/>
          <w:sz w:val="20"/>
          <w:szCs w:val="20"/>
        </w:rPr>
        <w:t xml:space="preserve"> of the CA LCC. </w:t>
      </w:r>
      <w:r w:rsidRPr="00E46737">
        <w:rPr>
          <w:rFonts w:eastAsia="Times New Roman"/>
          <w:i/>
          <w:sz w:val="20"/>
          <w:szCs w:val="20"/>
        </w:rPr>
        <w:t xml:space="preserve">Target audiences are partners and </w:t>
      </w:r>
      <w:r>
        <w:rPr>
          <w:rFonts w:eastAsia="Times New Roman"/>
          <w:i/>
          <w:sz w:val="20"/>
          <w:szCs w:val="20"/>
        </w:rPr>
        <w:t xml:space="preserve">other </w:t>
      </w:r>
      <w:r w:rsidRPr="00E46737">
        <w:rPr>
          <w:rFonts w:eastAsia="Times New Roman"/>
          <w:i/>
          <w:sz w:val="20"/>
          <w:szCs w:val="20"/>
        </w:rPr>
        <w:t>affiliates guiding the internal operations and steering of the CA LCC.</w:t>
      </w:r>
    </w:p>
    <w:p w:rsidR="00BC266C" w:rsidRPr="00A05081" w:rsidRDefault="00BC266C" w:rsidP="00BC266C">
      <w:pPr>
        <w:ind w:left="720"/>
        <w:contextualSpacing/>
        <w:rPr>
          <w:rFonts w:eastAsia="Times New Roman"/>
          <w:b/>
          <w:sz w:val="20"/>
          <w:szCs w:val="20"/>
        </w:rPr>
      </w:pPr>
    </w:p>
    <w:p w:rsidR="00BC266C" w:rsidRPr="00A05081" w:rsidRDefault="00BC266C" w:rsidP="00BC266C">
      <w:pPr>
        <w:numPr>
          <w:ilvl w:val="1"/>
          <w:numId w:val="1"/>
        </w:numPr>
        <w:ind w:hanging="359"/>
        <w:contextualSpacing/>
        <w:rPr>
          <w:rFonts w:eastAsia="Times New Roman"/>
          <w:b/>
          <w:sz w:val="20"/>
          <w:szCs w:val="20"/>
        </w:rPr>
      </w:pPr>
      <w:r w:rsidRPr="00E46737">
        <w:rPr>
          <w:rFonts w:eastAsia="Times New Roman"/>
          <w:b/>
          <w:sz w:val="20"/>
          <w:szCs w:val="20"/>
        </w:rPr>
        <w:t>Objective:</w:t>
      </w:r>
      <w:r w:rsidRPr="00E46737">
        <w:rPr>
          <w:rFonts w:eastAsia="Times New Roman"/>
          <w:sz w:val="20"/>
          <w:szCs w:val="20"/>
        </w:rPr>
        <w:t xml:space="preserve"> Expand the use of CA LCC resources. </w:t>
      </w:r>
      <w:r w:rsidRPr="00E46737">
        <w:rPr>
          <w:rFonts w:eastAsia="Times New Roman"/>
          <w:i/>
          <w:sz w:val="20"/>
          <w:szCs w:val="20"/>
        </w:rPr>
        <w:t>The CA LCC will ensure that partners and affiliates are aware of and have ready access to its resources and examples of its successes.</w:t>
      </w:r>
    </w:p>
    <w:p w:rsidR="00BC266C" w:rsidRPr="00E46737" w:rsidRDefault="00BC266C" w:rsidP="00BC266C">
      <w:pPr>
        <w:ind w:left="1440"/>
        <w:contextualSpacing/>
        <w:rPr>
          <w:rFonts w:eastAsia="Times New Roman"/>
          <w:b/>
          <w:sz w:val="20"/>
          <w:szCs w:val="20"/>
        </w:rPr>
      </w:pPr>
    </w:p>
    <w:p w:rsidR="00BC266C" w:rsidRPr="00A05081" w:rsidRDefault="00BC266C" w:rsidP="00BC266C">
      <w:pPr>
        <w:numPr>
          <w:ilvl w:val="1"/>
          <w:numId w:val="1"/>
        </w:numPr>
        <w:ind w:hanging="359"/>
        <w:contextualSpacing/>
        <w:rPr>
          <w:rFonts w:eastAsia="Times New Roman"/>
          <w:b/>
          <w:sz w:val="20"/>
          <w:szCs w:val="20"/>
        </w:rPr>
      </w:pPr>
      <w:r w:rsidRPr="00E46737">
        <w:rPr>
          <w:rFonts w:eastAsia="Times New Roman"/>
          <w:b/>
          <w:sz w:val="20"/>
          <w:szCs w:val="20"/>
        </w:rPr>
        <w:t xml:space="preserve">Objective: </w:t>
      </w:r>
      <w:r w:rsidRPr="00E46737">
        <w:rPr>
          <w:rFonts w:eastAsia="Times New Roman"/>
          <w:sz w:val="20"/>
          <w:szCs w:val="20"/>
        </w:rPr>
        <w:t xml:space="preserve">Collaborate actions with other LCCs and the National LCC staff  to promote national and between LCC awareness. </w:t>
      </w:r>
      <w:r w:rsidRPr="00E46737">
        <w:rPr>
          <w:rFonts w:eastAsia="Times New Roman"/>
          <w:i/>
          <w:sz w:val="20"/>
          <w:szCs w:val="20"/>
        </w:rPr>
        <w:t>The CA LCC will ensure that leadership at the Nationa</w:t>
      </w:r>
      <w:r>
        <w:rPr>
          <w:rFonts w:eastAsia="Times New Roman"/>
          <w:i/>
          <w:sz w:val="20"/>
          <w:szCs w:val="20"/>
        </w:rPr>
        <w:t>l LCC and other LCC</w:t>
      </w:r>
      <w:r w:rsidRPr="00E46737">
        <w:rPr>
          <w:rFonts w:eastAsia="Times New Roman"/>
          <w:i/>
          <w:sz w:val="20"/>
          <w:szCs w:val="20"/>
        </w:rPr>
        <w:t xml:space="preserve"> offices are aware of its resources, successes, and operational progress and planning.</w:t>
      </w:r>
    </w:p>
    <w:p w:rsidR="00BC266C" w:rsidRPr="00E46737" w:rsidRDefault="00BC266C" w:rsidP="00BC266C">
      <w:pPr>
        <w:contextualSpacing/>
        <w:rPr>
          <w:rFonts w:eastAsia="Times New Roman"/>
          <w:b/>
          <w:sz w:val="20"/>
          <w:szCs w:val="20"/>
        </w:rPr>
      </w:pPr>
    </w:p>
    <w:p w:rsidR="00BC266C" w:rsidRPr="00A05081" w:rsidRDefault="00BC266C" w:rsidP="00BC266C">
      <w:pPr>
        <w:numPr>
          <w:ilvl w:val="1"/>
          <w:numId w:val="1"/>
        </w:numPr>
        <w:ind w:hanging="359"/>
        <w:contextualSpacing/>
        <w:rPr>
          <w:rFonts w:eastAsia="Times New Roman"/>
          <w:b/>
          <w:sz w:val="20"/>
          <w:szCs w:val="20"/>
        </w:rPr>
      </w:pPr>
      <w:r w:rsidRPr="00E46737">
        <w:rPr>
          <w:rFonts w:eastAsia="Times New Roman"/>
          <w:b/>
          <w:sz w:val="20"/>
          <w:szCs w:val="20"/>
        </w:rPr>
        <w:t xml:space="preserve">Objective: </w:t>
      </w:r>
      <w:r w:rsidRPr="00E46737">
        <w:rPr>
          <w:rFonts w:eastAsia="Times New Roman"/>
          <w:sz w:val="20"/>
          <w:szCs w:val="20"/>
        </w:rPr>
        <w:t xml:space="preserve">Maximize engagement of CA LCC Steering Committee and subcommittee partner organizations. </w:t>
      </w:r>
      <w:r w:rsidRPr="00E46737">
        <w:rPr>
          <w:rFonts w:eastAsia="Times New Roman"/>
          <w:i/>
          <w:sz w:val="20"/>
          <w:szCs w:val="20"/>
        </w:rPr>
        <w:t>The CA LCC will ensure that its Steering Committee and subcommittees are aware of its resources, successes, and operation progress and planning.</w:t>
      </w:r>
    </w:p>
    <w:p w:rsidR="00BC266C" w:rsidRPr="00E46737" w:rsidRDefault="00BC266C" w:rsidP="00BC266C">
      <w:pPr>
        <w:contextualSpacing/>
        <w:rPr>
          <w:rFonts w:eastAsia="Times New Roman"/>
          <w:b/>
          <w:sz w:val="20"/>
          <w:szCs w:val="20"/>
        </w:rPr>
      </w:pPr>
    </w:p>
    <w:p w:rsidR="00BC266C" w:rsidRPr="00DF31A8" w:rsidRDefault="00BC266C" w:rsidP="00BC266C">
      <w:pPr>
        <w:numPr>
          <w:ilvl w:val="1"/>
          <w:numId w:val="1"/>
        </w:numPr>
        <w:ind w:hanging="359"/>
        <w:contextualSpacing/>
        <w:rPr>
          <w:rFonts w:eastAsia="Times New Roman"/>
          <w:b/>
          <w:sz w:val="20"/>
          <w:szCs w:val="20"/>
        </w:rPr>
      </w:pPr>
      <w:r w:rsidRPr="00E46737">
        <w:rPr>
          <w:rFonts w:eastAsia="Times New Roman"/>
          <w:b/>
          <w:sz w:val="20"/>
          <w:szCs w:val="20"/>
        </w:rPr>
        <w:t>Objective</w:t>
      </w:r>
      <w:r w:rsidRPr="00E46737">
        <w:rPr>
          <w:rFonts w:eastAsia="Times New Roman"/>
          <w:sz w:val="20"/>
          <w:szCs w:val="20"/>
        </w:rPr>
        <w:t xml:space="preserve">: Maximize engagement of CA LCC Affiliates in CA LCC business operations. </w:t>
      </w:r>
      <w:r w:rsidRPr="00E46737">
        <w:rPr>
          <w:rFonts w:eastAsia="Times New Roman"/>
          <w:i/>
          <w:sz w:val="20"/>
          <w:szCs w:val="20"/>
        </w:rPr>
        <w:t>The CA LCC will ensure that its partners and affiliates are aware of its operational progress and planning.</w:t>
      </w:r>
    </w:p>
    <w:p w:rsidR="00DF31A8" w:rsidRPr="00CB76CE" w:rsidRDefault="00DF31A8" w:rsidP="00DF31A8">
      <w:pPr>
        <w:contextualSpacing/>
        <w:rPr>
          <w:rFonts w:eastAsia="Times New Roman"/>
          <w:b/>
          <w:sz w:val="20"/>
          <w:szCs w:val="20"/>
        </w:rPr>
      </w:pPr>
    </w:p>
    <w:p w:rsidR="00892B24" w:rsidRDefault="00892B24" w:rsidP="005B3FAF">
      <w:pPr>
        <w:rPr>
          <w:b/>
          <w:sz w:val="20"/>
          <w:szCs w:val="20"/>
        </w:rPr>
      </w:pPr>
    </w:p>
    <w:p w:rsidR="00BC266C" w:rsidRPr="00747A03" w:rsidRDefault="00BC266C" w:rsidP="00BC266C">
      <w:pPr>
        <w:rPr>
          <w:rFonts w:eastAsia="Times New Roman"/>
          <w:b/>
          <w:sz w:val="24"/>
          <w:szCs w:val="20"/>
        </w:rPr>
      </w:pPr>
      <w:r w:rsidRPr="00747A03">
        <w:rPr>
          <w:rFonts w:eastAsia="Times New Roman"/>
          <w:b/>
          <w:sz w:val="24"/>
          <w:szCs w:val="20"/>
        </w:rPr>
        <w:t>The objectives for each Communication goal — including their respective tools and tactics, evaluation measures, and targeted audiences — are listed in</w:t>
      </w:r>
      <w:r w:rsidR="00DF31A8" w:rsidRPr="00747A03">
        <w:rPr>
          <w:rFonts w:eastAsia="Times New Roman"/>
          <w:b/>
          <w:sz w:val="24"/>
          <w:szCs w:val="20"/>
        </w:rPr>
        <w:t xml:space="preserve"> complete detail in</w:t>
      </w:r>
      <w:r w:rsidRPr="00747A03">
        <w:rPr>
          <w:rFonts w:eastAsia="Times New Roman"/>
          <w:b/>
          <w:sz w:val="24"/>
          <w:szCs w:val="20"/>
        </w:rPr>
        <w:t xml:space="preserve"> the following tables:</w:t>
      </w: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BC266C" w:rsidRDefault="00BC266C" w:rsidP="005B3FAF">
      <w:pPr>
        <w:rPr>
          <w:b/>
          <w:sz w:val="20"/>
          <w:szCs w:val="20"/>
        </w:rPr>
      </w:pPr>
    </w:p>
    <w:p w:rsidR="005B3FAF" w:rsidRPr="00C026B4" w:rsidRDefault="0076702A" w:rsidP="005B3FAF">
      <w:pPr>
        <w:rPr>
          <w:sz w:val="24"/>
          <w:szCs w:val="24"/>
        </w:rPr>
      </w:pPr>
      <w:r>
        <w:rPr>
          <w:b/>
          <w:sz w:val="24"/>
          <w:szCs w:val="24"/>
        </w:rPr>
        <w:lastRenderedPageBreak/>
        <w:t xml:space="preserve">Communication Goal </w:t>
      </w:r>
      <w:r w:rsidR="005B3FAF" w:rsidRPr="00C026B4">
        <w:rPr>
          <w:b/>
          <w:sz w:val="24"/>
          <w:szCs w:val="24"/>
        </w:rPr>
        <w:t xml:space="preserve">1: Partners are working as an engaged network to advance </w:t>
      </w:r>
      <w:r w:rsidR="00D24D79">
        <w:rPr>
          <w:b/>
          <w:sz w:val="24"/>
          <w:szCs w:val="24"/>
        </w:rPr>
        <w:t>climate-smart</w:t>
      </w:r>
      <w:r w:rsidR="005B3FAF" w:rsidRPr="00C026B4">
        <w:rPr>
          <w:b/>
          <w:sz w:val="24"/>
          <w:szCs w:val="24"/>
        </w:rPr>
        <w:t xml:space="preserve"> co</w:t>
      </w:r>
      <w:r w:rsidR="007D7B61">
        <w:rPr>
          <w:b/>
          <w:sz w:val="24"/>
          <w:szCs w:val="24"/>
        </w:rPr>
        <w:t>nservation and decision making</w:t>
      </w:r>
    </w:p>
    <w:p w:rsidR="005B3FAF" w:rsidRPr="00E46737" w:rsidRDefault="005B3FAF" w:rsidP="005B3FAF">
      <w:pPr>
        <w:rPr>
          <w:sz w:val="20"/>
          <w:szCs w:val="20"/>
        </w:rPr>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2340"/>
        <w:gridCol w:w="2340"/>
        <w:gridCol w:w="2340"/>
        <w:gridCol w:w="2340"/>
      </w:tblGrid>
      <w:tr w:rsidR="005B3FAF" w:rsidRPr="00E46737" w:rsidTr="00410F8E">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b/>
                <w:sz w:val="20"/>
                <w:szCs w:val="20"/>
              </w:rPr>
            </w:pPr>
            <w:r w:rsidRPr="00E46737">
              <w:rPr>
                <w:b/>
                <w:sz w:val="20"/>
                <w:szCs w:val="20"/>
              </w:rPr>
              <w:t>Objective</w:t>
            </w:r>
          </w:p>
        </w:tc>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Tools/Tactics</w:t>
            </w:r>
          </w:p>
        </w:tc>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Evaluation Measures</w:t>
            </w:r>
          </w:p>
        </w:tc>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Audiences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 xml:space="preserve">Encourage </w:t>
            </w:r>
            <w:r w:rsidR="007B54A9">
              <w:rPr>
                <w:sz w:val="20"/>
                <w:szCs w:val="20"/>
              </w:rPr>
              <w:t xml:space="preserve">climate-smart </w:t>
            </w:r>
            <w:r w:rsidRPr="00E46737">
              <w:rPr>
                <w:sz w:val="20"/>
                <w:szCs w:val="20"/>
              </w:rPr>
              <w:t>research that addresses CA LCC priorities</w:t>
            </w: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CA LCC website:</w:t>
            </w:r>
          </w:p>
          <w:p w:rsidR="005B3FAF" w:rsidRPr="00E46737" w:rsidRDefault="005B3FAF" w:rsidP="005B3FAF">
            <w:pPr>
              <w:numPr>
                <w:ilvl w:val="0"/>
                <w:numId w:val="34"/>
              </w:numPr>
              <w:spacing w:line="240" w:lineRule="auto"/>
              <w:ind w:left="435" w:hanging="359"/>
              <w:contextualSpacing/>
              <w:rPr>
                <w:sz w:val="20"/>
                <w:szCs w:val="20"/>
              </w:rPr>
            </w:pPr>
            <w:r w:rsidRPr="00E46737">
              <w:rPr>
                <w:sz w:val="20"/>
                <w:szCs w:val="20"/>
              </w:rPr>
              <w:t>Aggregate</w:t>
            </w:r>
            <w:r w:rsidR="007B54A9">
              <w:rPr>
                <w:sz w:val="20"/>
                <w:szCs w:val="20"/>
              </w:rPr>
              <w:t xml:space="preserve"> relevant funding </w:t>
            </w:r>
            <w:r w:rsidRPr="00E46737">
              <w:rPr>
                <w:sz w:val="20"/>
                <w:szCs w:val="20"/>
              </w:rPr>
              <w:t>opportunities</w:t>
            </w:r>
          </w:p>
          <w:p w:rsidR="005B3FAF" w:rsidRPr="00E46737" w:rsidRDefault="005B3FAF" w:rsidP="005B3FAF">
            <w:pPr>
              <w:numPr>
                <w:ilvl w:val="0"/>
                <w:numId w:val="34"/>
              </w:numPr>
              <w:spacing w:line="240" w:lineRule="auto"/>
              <w:ind w:left="435" w:hanging="359"/>
              <w:contextualSpacing/>
              <w:rPr>
                <w:sz w:val="20"/>
                <w:szCs w:val="20"/>
              </w:rPr>
            </w:pPr>
            <w:r w:rsidRPr="00E46737">
              <w:rPr>
                <w:sz w:val="20"/>
                <w:szCs w:val="20"/>
              </w:rPr>
              <w:t>Research needs</w:t>
            </w:r>
          </w:p>
          <w:p w:rsidR="005B3FAF" w:rsidRPr="00E46737" w:rsidRDefault="00F52C5C" w:rsidP="005B3FAF">
            <w:pPr>
              <w:numPr>
                <w:ilvl w:val="0"/>
                <w:numId w:val="34"/>
              </w:numPr>
              <w:spacing w:line="240" w:lineRule="auto"/>
              <w:ind w:left="435" w:hanging="359"/>
              <w:contextualSpacing/>
              <w:rPr>
                <w:sz w:val="20"/>
                <w:szCs w:val="20"/>
              </w:rPr>
            </w:pPr>
            <w:r>
              <w:rPr>
                <w:sz w:val="20"/>
                <w:szCs w:val="20"/>
              </w:rPr>
              <w:t>CA LCC p</w:t>
            </w:r>
            <w:r w:rsidR="005B3FAF" w:rsidRPr="00E46737">
              <w:rPr>
                <w:sz w:val="20"/>
                <w:szCs w:val="20"/>
              </w:rPr>
              <w:t>riorities</w:t>
            </w:r>
          </w:p>
          <w:p w:rsidR="005B3FAF" w:rsidRPr="00E46737" w:rsidRDefault="005B3FAF" w:rsidP="005B3FAF">
            <w:pPr>
              <w:numPr>
                <w:ilvl w:val="0"/>
                <w:numId w:val="34"/>
              </w:numPr>
              <w:spacing w:line="240" w:lineRule="auto"/>
              <w:ind w:left="435" w:hanging="359"/>
              <w:contextualSpacing/>
              <w:rPr>
                <w:sz w:val="20"/>
                <w:szCs w:val="20"/>
              </w:rPr>
            </w:pPr>
            <w:r w:rsidRPr="00E46737">
              <w:rPr>
                <w:sz w:val="20"/>
                <w:szCs w:val="20"/>
              </w:rPr>
              <w:t>CA LCC projects</w:t>
            </w:r>
          </w:p>
          <w:p w:rsidR="005B3FAF" w:rsidRPr="00E46737" w:rsidRDefault="005B3FAF" w:rsidP="005B3FAF">
            <w:pPr>
              <w:numPr>
                <w:ilvl w:val="0"/>
                <w:numId w:val="34"/>
              </w:numPr>
              <w:spacing w:line="240" w:lineRule="auto"/>
              <w:ind w:left="435" w:hanging="359"/>
              <w:contextualSpacing/>
              <w:rPr>
                <w:sz w:val="20"/>
                <w:szCs w:val="20"/>
              </w:rPr>
            </w:pPr>
            <w:r w:rsidRPr="00E46737">
              <w:rPr>
                <w:sz w:val="20"/>
                <w:szCs w:val="20"/>
              </w:rPr>
              <w:t>Partner projects</w:t>
            </w: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Track use of website resources</w:t>
            </w:r>
          </w:p>
        </w:tc>
        <w:tc>
          <w:tcPr>
            <w:tcW w:w="2340" w:type="dxa"/>
            <w:tcMar>
              <w:top w:w="100" w:type="dxa"/>
              <w:left w:w="100" w:type="dxa"/>
              <w:bottom w:w="100" w:type="dxa"/>
              <w:right w:w="100" w:type="dxa"/>
            </w:tcMar>
          </w:tcPr>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Scientists &amp; Resource Managers</w:t>
            </w:r>
          </w:p>
          <w:p w:rsidR="005B3FAF" w:rsidRPr="00E46737" w:rsidRDefault="005B3FAF" w:rsidP="005B3FAF">
            <w:pPr>
              <w:spacing w:line="240" w:lineRule="auto"/>
              <w:ind w:left="-4"/>
              <w:contextualSpacing/>
              <w:rPr>
                <w:sz w:val="20"/>
                <w:szCs w:val="20"/>
              </w:rPr>
            </w:pP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“CA LCC News”:</w:t>
            </w:r>
          </w:p>
          <w:p w:rsidR="005B3FAF" w:rsidRPr="00E46737" w:rsidRDefault="005B3FAF" w:rsidP="005B3FAF">
            <w:pPr>
              <w:numPr>
                <w:ilvl w:val="0"/>
                <w:numId w:val="5"/>
              </w:numPr>
              <w:spacing w:line="240" w:lineRule="auto"/>
              <w:ind w:left="450" w:hanging="359"/>
              <w:contextualSpacing/>
              <w:rPr>
                <w:sz w:val="20"/>
                <w:szCs w:val="20"/>
              </w:rPr>
            </w:pPr>
            <w:r w:rsidRPr="00E46737">
              <w:rPr>
                <w:sz w:val="20"/>
                <w:szCs w:val="20"/>
              </w:rPr>
              <w:t>Same info as website</w:t>
            </w:r>
          </w:p>
          <w:p w:rsidR="005B3FAF" w:rsidRPr="00E46737" w:rsidRDefault="005B3FAF" w:rsidP="005B3FAF">
            <w:pPr>
              <w:numPr>
                <w:ilvl w:val="0"/>
                <w:numId w:val="5"/>
              </w:numPr>
              <w:spacing w:line="240" w:lineRule="auto"/>
              <w:ind w:left="450" w:hanging="359"/>
              <w:contextualSpacing/>
              <w:rPr>
                <w:sz w:val="20"/>
                <w:szCs w:val="20"/>
              </w:rPr>
            </w:pPr>
            <w:r w:rsidRPr="00E46737">
              <w:rPr>
                <w:sz w:val="20"/>
                <w:szCs w:val="20"/>
              </w:rPr>
              <w:t>Other relevant news and events</w:t>
            </w: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Track:</w:t>
            </w:r>
          </w:p>
          <w:p w:rsidR="005B3FAF" w:rsidRPr="00E46737" w:rsidRDefault="005B3FAF" w:rsidP="005B3FAF">
            <w:pPr>
              <w:numPr>
                <w:ilvl w:val="0"/>
                <w:numId w:val="18"/>
              </w:numPr>
              <w:spacing w:line="240" w:lineRule="auto"/>
              <w:ind w:left="345" w:hanging="359"/>
              <w:contextualSpacing/>
              <w:rPr>
                <w:sz w:val="20"/>
                <w:szCs w:val="20"/>
              </w:rPr>
            </w:pPr>
            <w:r w:rsidRPr="00E46737">
              <w:rPr>
                <w:sz w:val="20"/>
                <w:szCs w:val="20"/>
              </w:rPr>
              <w:t>Number of new “CA LCC News”  subscriptions</w:t>
            </w:r>
          </w:p>
          <w:p w:rsidR="005B3FAF" w:rsidRPr="00E46737" w:rsidRDefault="005B3FAF" w:rsidP="005B3FAF">
            <w:pPr>
              <w:numPr>
                <w:ilvl w:val="0"/>
                <w:numId w:val="18"/>
              </w:numPr>
              <w:spacing w:line="240" w:lineRule="auto"/>
              <w:ind w:left="345" w:hanging="359"/>
              <w:contextualSpacing/>
              <w:rPr>
                <w:sz w:val="20"/>
                <w:szCs w:val="20"/>
              </w:rPr>
            </w:pPr>
            <w:r w:rsidRPr="00E46737">
              <w:rPr>
                <w:sz w:val="20"/>
                <w:szCs w:val="20"/>
              </w:rPr>
              <w:t>Number of newsletter unsubscribes</w:t>
            </w:r>
          </w:p>
          <w:p w:rsidR="005B3FAF" w:rsidRPr="00E46737" w:rsidRDefault="005B3FAF" w:rsidP="005B3FAF">
            <w:pPr>
              <w:numPr>
                <w:ilvl w:val="0"/>
                <w:numId w:val="18"/>
              </w:numPr>
              <w:spacing w:line="240" w:lineRule="auto"/>
              <w:ind w:left="345" w:hanging="359"/>
              <w:contextualSpacing/>
              <w:rPr>
                <w:sz w:val="20"/>
                <w:szCs w:val="20"/>
              </w:rPr>
            </w:pPr>
            <w:r w:rsidRPr="00E46737">
              <w:rPr>
                <w:sz w:val="20"/>
                <w:szCs w:val="20"/>
              </w:rPr>
              <w:t>Percent of messages opened</w:t>
            </w:r>
          </w:p>
          <w:p w:rsidR="005B3FAF" w:rsidRPr="00E46737" w:rsidRDefault="005B3FAF" w:rsidP="005B3FAF">
            <w:pPr>
              <w:numPr>
                <w:ilvl w:val="0"/>
                <w:numId w:val="18"/>
              </w:numPr>
              <w:spacing w:line="240" w:lineRule="auto"/>
              <w:ind w:left="345" w:hanging="359"/>
              <w:contextualSpacing/>
              <w:rPr>
                <w:sz w:val="20"/>
                <w:szCs w:val="20"/>
              </w:rPr>
            </w:pPr>
            <w:r w:rsidRPr="00E46737">
              <w:rPr>
                <w:sz w:val="20"/>
                <w:szCs w:val="20"/>
              </w:rPr>
              <w:t>Items click</w:t>
            </w:r>
            <w:r w:rsidR="00F52C5C">
              <w:rPr>
                <w:sz w:val="20"/>
                <w:szCs w:val="20"/>
              </w:rPr>
              <w:t>ed</w:t>
            </w:r>
            <w:r w:rsidRPr="00E46737">
              <w:rPr>
                <w:sz w:val="20"/>
                <w:szCs w:val="20"/>
              </w:rPr>
              <w:t xml:space="preserve"> on by subscribers</w:t>
            </w:r>
          </w:p>
        </w:tc>
        <w:tc>
          <w:tcPr>
            <w:tcW w:w="2340" w:type="dxa"/>
            <w:tcMar>
              <w:top w:w="100" w:type="dxa"/>
              <w:left w:w="100" w:type="dxa"/>
              <w:bottom w:w="100" w:type="dxa"/>
              <w:right w:w="100" w:type="dxa"/>
            </w:tcMar>
          </w:tcPr>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Scientists &amp; Resource Managers</w:t>
            </w:r>
          </w:p>
          <w:p w:rsidR="005B3FAF" w:rsidRPr="00E46737" w:rsidRDefault="005B3FAF" w:rsidP="005B3FAF">
            <w:pPr>
              <w:spacing w:line="240" w:lineRule="auto"/>
              <w:ind w:left="355"/>
              <w:contextualSpacing/>
              <w:rPr>
                <w:sz w:val="20"/>
                <w:szCs w:val="20"/>
              </w:rPr>
            </w:pP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Foster an information exchange network of all interested entities</w:t>
            </w: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An index of partners and their interests and activities hosted on CA LCC website</w:t>
            </w:r>
          </w:p>
          <w:p w:rsidR="005B3FAF" w:rsidRPr="00E46737" w:rsidRDefault="005B3FAF" w:rsidP="005B3FAF">
            <w:pPr>
              <w:spacing w:line="240" w:lineRule="auto"/>
              <w:rPr>
                <w:sz w:val="20"/>
                <w:szCs w:val="20"/>
              </w:rPr>
            </w:pP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Track use of website resources</w:t>
            </w:r>
          </w:p>
        </w:tc>
        <w:tc>
          <w:tcPr>
            <w:tcW w:w="2340" w:type="dxa"/>
            <w:tcMar>
              <w:top w:w="100" w:type="dxa"/>
              <w:left w:w="100" w:type="dxa"/>
              <w:bottom w:w="100" w:type="dxa"/>
              <w:right w:w="100" w:type="dxa"/>
            </w:tcMar>
          </w:tcPr>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 xml:space="preserve">Internal </w:t>
            </w:r>
            <w:r w:rsidR="00BC4948">
              <w:rPr>
                <w:sz w:val="20"/>
                <w:szCs w:val="20"/>
              </w:rPr>
              <w:t>Affiliates</w:t>
            </w:r>
          </w:p>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Scientists &amp; Resource Managers</w:t>
            </w:r>
          </w:p>
          <w:p w:rsidR="005B3FAF" w:rsidRPr="00E46737" w:rsidRDefault="00FC459D" w:rsidP="005B3FAF">
            <w:pPr>
              <w:numPr>
                <w:ilvl w:val="0"/>
                <w:numId w:val="31"/>
              </w:numPr>
              <w:spacing w:line="240" w:lineRule="auto"/>
              <w:ind w:left="355" w:hanging="359"/>
              <w:contextualSpacing/>
              <w:rPr>
                <w:sz w:val="20"/>
                <w:szCs w:val="20"/>
              </w:rPr>
            </w:pPr>
            <w:r>
              <w:rPr>
                <w:sz w:val="20"/>
                <w:szCs w:val="20"/>
              </w:rPr>
              <w:t xml:space="preserve">Potential </w:t>
            </w:r>
            <w:r w:rsidR="005B3FAF" w:rsidRPr="00E46737">
              <w:rPr>
                <w:sz w:val="20"/>
                <w:szCs w:val="20"/>
              </w:rPr>
              <w:t>Affiliates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Climate Commons discussion forum</w:t>
            </w:r>
          </w:p>
          <w:p w:rsidR="005B3FAF" w:rsidRPr="00E46737" w:rsidRDefault="005B3FAF" w:rsidP="005B3FAF">
            <w:pPr>
              <w:numPr>
                <w:ilvl w:val="0"/>
                <w:numId w:val="26"/>
              </w:numPr>
              <w:spacing w:line="240" w:lineRule="auto"/>
              <w:ind w:left="435" w:hanging="359"/>
              <w:contextualSpacing/>
              <w:rPr>
                <w:sz w:val="20"/>
                <w:szCs w:val="20"/>
              </w:rPr>
            </w:pPr>
            <w:r w:rsidRPr="00E46737">
              <w:rPr>
                <w:sz w:val="20"/>
                <w:szCs w:val="20"/>
              </w:rPr>
              <w:t>Links to discussion topics on “CA LCC news”</w:t>
            </w:r>
          </w:p>
        </w:tc>
        <w:tc>
          <w:tcPr>
            <w:tcW w:w="2340" w:type="dxa"/>
            <w:tcMar>
              <w:top w:w="100" w:type="dxa"/>
              <w:left w:w="100" w:type="dxa"/>
              <w:bottom w:w="100" w:type="dxa"/>
              <w:right w:w="100" w:type="dxa"/>
            </w:tcMar>
          </w:tcPr>
          <w:p w:rsidR="005B3FAF" w:rsidRPr="00E46737" w:rsidRDefault="005B3FAF" w:rsidP="005B3FAF">
            <w:pPr>
              <w:spacing w:line="240" w:lineRule="auto"/>
              <w:contextualSpacing/>
              <w:rPr>
                <w:sz w:val="20"/>
                <w:szCs w:val="20"/>
              </w:rPr>
            </w:pPr>
            <w:r w:rsidRPr="00E46737">
              <w:rPr>
                <w:sz w:val="20"/>
                <w:szCs w:val="20"/>
              </w:rPr>
              <w:t>Track:</w:t>
            </w:r>
          </w:p>
          <w:p w:rsidR="005B3FAF" w:rsidRPr="00E46737" w:rsidRDefault="005B3FAF" w:rsidP="005B3FAF">
            <w:pPr>
              <w:numPr>
                <w:ilvl w:val="0"/>
                <w:numId w:val="21"/>
              </w:numPr>
              <w:spacing w:line="240" w:lineRule="auto"/>
              <w:ind w:left="360" w:hanging="389"/>
              <w:contextualSpacing/>
              <w:rPr>
                <w:sz w:val="20"/>
                <w:szCs w:val="20"/>
              </w:rPr>
            </w:pPr>
            <w:r w:rsidRPr="00E46737">
              <w:rPr>
                <w:sz w:val="20"/>
                <w:szCs w:val="20"/>
              </w:rPr>
              <w:t>Number of users</w:t>
            </w:r>
          </w:p>
          <w:p w:rsidR="005B3FAF" w:rsidRPr="00E46737" w:rsidRDefault="005B3FAF" w:rsidP="005B3FAF">
            <w:pPr>
              <w:numPr>
                <w:ilvl w:val="0"/>
                <w:numId w:val="4"/>
              </w:numPr>
              <w:spacing w:line="240" w:lineRule="auto"/>
              <w:ind w:left="360" w:hanging="389"/>
              <w:contextualSpacing/>
              <w:rPr>
                <w:sz w:val="20"/>
                <w:szCs w:val="20"/>
              </w:rPr>
            </w:pPr>
            <w:r w:rsidRPr="00E46737">
              <w:rPr>
                <w:sz w:val="20"/>
                <w:szCs w:val="20"/>
              </w:rPr>
              <w:t>New projects that result from use</w:t>
            </w:r>
          </w:p>
        </w:tc>
        <w:tc>
          <w:tcPr>
            <w:tcW w:w="2340" w:type="dxa"/>
            <w:tcMar>
              <w:top w:w="100" w:type="dxa"/>
              <w:left w:w="100" w:type="dxa"/>
              <w:bottom w:w="100" w:type="dxa"/>
              <w:right w:w="100" w:type="dxa"/>
            </w:tcMar>
          </w:tcPr>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 xml:space="preserve">Internal </w:t>
            </w:r>
            <w:r w:rsidR="00BC4948">
              <w:rPr>
                <w:sz w:val="20"/>
                <w:szCs w:val="20"/>
              </w:rPr>
              <w:t>Affiliates</w:t>
            </w:r>
          </w:p>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Scientists &amp; Resource Managers</w:t>
            </w:r>
          </w:p>
          <w:p w:rsidR="005B3FAF" w:rsidRPr="00E46737" w:rsidRDefault="005B3FAF" w:rsidP="001965B2">
            <w:pPr>
              <w:spacing w:line="240" w:lineRule="auto"/>
              <w:ind w:left="-4"/>
              <w:contextualSpacing/>
              <w:rPr>
                <w:sz w:val="20"/>
                <w:szCs w:val="20"/>
              </w:rPr>
            </w:pPr>
          </w:p>
          <w:p w:rsidR="005B3FAF" w:rsidRPr="00E46737" w:rsidRDefault="005B3FAF" w:rsidP="005B3FAF">
            <w:pPr>
              <w:spacing w:line="240" w:lineRule="auto"/>
              <w:rPr>
                <w:sz w:val="20"/>
                <w:szCs w:val="20"/>
              </w:rPr>
            </w:pP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p>
        </w:tc>
        <w:tc>
          <w:tcPr>
            <w:tcW w:w="2340" w:type="dxa"/>
            <w:tcMar>
              <w:top w:w="100" w:type="dxa"/>
              <w:left w:w="100" w:type="dxa"/>
              <w:bottom w:w="100" w:type="dxa"/>
              <w:right w:w="100" w:type="dxa"/>
            </w:tcMar>
          </w:tcPr>
          <w:p w:rsidR="005B3FAF" w:rsidRPr="00E46737" w:rsidRDefault="00F52C5C" w:rsidP="005B3FAF">
            <w:pPr>
              <w:spacing w:line="240" w:lineRule="auto"/>
              <w:rPr>
                <w:sz w:val="20"/>
                <w:szCs w:val="20"/>
              </w:rPr>
            </w:pPr>
            <w:r>
              <w:rPr>
                <w:sz w:val="20"/>
                <w:szCs w:val="20"/>
              </w:rPr>
              <w:t>Host regular in-</w:t>
            </w:r>
            <w:r w:rsidR="005B3FAF" w:rsidRPr="00E46737">
              <w:rPr>
                <w:sz w:val="20"/>
                <w:szCs w:val="20"/>
              </w:rPr>
              <w:t xml:space="preserve">person workshops and conferences </w:t>
            </w:r>
          </w:p>
        </w:tc>
        <w:tc>
          <w:tcPr>
            <w:tcW w:w="2340" w:type="dxa"/>
            <w:tcMar>
              <w:top w:w="100" w:type="dxa"/>
              <w:left w:w="100" w:type="dxa"/>
              <w:bottom w:w="100" w:type="dxa"/>
              <w:right w:w="100" w:type="dxa"/>
            </w:tcMar>
          </w:tcPr>
          <w:p w:rsidR="005B3FAF" w:rsidRPr="00E46737" w:rsidRDefault="005B3FAF" w:rsidP="005B3FAF">
            <w:pPr>
              <w:spacing w:line="240" w:lineRule="auto"/>
              <w:contextualSpacing/>
              <w:rPr>
                <w:sz w:val="20"/>
                <w:szCs w:val="20"/>
              </w:rPr>
            </w:pPr>
            <w:r w:rsidRPr="00E46737">
              <w:rPr>
                <w:sz w:val="20"/>
                <w:szCs w:val="20"/>
              </w:rPr>
              <w:t>Track :</w:t>
            </w:r>
          </w:p>
          <w:p w:rsidR="005B3FAF" w:rsidRPr="00E46737" w:rsidRDefault="005B3FAF" w:rsidP="005B3FAF">
            <w:pPr>
              <w:numPr>
                <w:ilvl w:val="0"/>
                <w:numId w:val="27"/>
              </w:numPr>
              <w:spacing w:line="240" w:lineRule="auto"/>
              <w:ind w:left="360" w:hanging="360"/>
              <w:contextualSpacing/>
              <w:rPr>
                <w:sz w:val="20"/>
                <w:szCs w:val="20"/>
              </w:rPr>
            </w:pPr>
            <w:r w:rsidRPr="00E46737">
              <w:rPr>
                <w:sz w:val="20"/>
                <w:szCs w:val="20"/>
              </w:rPr>
              <w:t>Audiences represented by attendees</w:t>
            </w:r>
          </w:p>
          <w:p w:rsidR="005B3FAF" w:rsidRPr="00E46737" w:rsidRDefault="005B3FAF" w:rsidP="005B3FAF">
            <w:pPr>
              <w:numPr>
                <w:ilvl w:val="0"/>
                <w:numId w:val="27"/>
              </w:numPr>
              <w:spacing w:line="240" w:lineRule="auto"/>
              <w:ind w:left="360" w:hanging="360"/>
              <w:contextualSpacing/>
              <w:rPr>
                <w:sz w:val="20"/>
                <w:szCs w:val="20"/>
              </w:rPr>
            </w:pPr>
            <w:r w:rsidRPr="00E46737">
              <w:rPr>
                <w:sz w:val="20"/>
                <w:szCs w:val="20"/>
              </w:rPr>
              <w:t>New projects that result from attendance</w:t>
            </w:r>
          </w:p>
          <w:p w:rsidR="005B3FAF" w:rsidRPr="00E46737" w:rsidRDefault="005B3FAF" w:rsidP="005B3FAF">
            <w:pPr>
              <w:numPr>
                <w:ilvl w:val="0"/>
                <w:numId w:val="27"/>
              </w:numPr>
              <w:spacing w:line="240" w:lineRule="auto"/>
              <w:ind w:left="360" w:hanging="360"/>
              <w:contextualSpacing/>
              <w:rPr>
                <w:sz w:val="20"/>
                <w:szCs w:val="20"/>
              </w:rPr>
            </w:pPr>
            <w:r w:rsidRPr="00E46737">
              <w:rPr>
                <w:sz w:val="20"/>
                <w:szCs w:val="20"/>
              </w:rPr>
              <w:t>Number of new partners</w:t>
            </w:r>
          </w:p>
        </w:tc>
        <w:tc>
          <w:tcPr>
            <w:tcW w:w="2340" w:type="dxa"/>
            <w:tcMar>
              <w:top w:w="100" w:type="dxa"/>
              <w:left w:w="100" w:type="dxa"/>
              <w:bottom w:w="100" w:type="dxa"/>
              <w:right w:w="100" w:type="dxa"/>
            </w:tcMar>
          </w:tcPr>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 xml:space="preserve">Internal </w:t>
            </w:r>
            <w:r w:rsidR="00BC4948">
              <w:rPr>
                <w:sz w:val="20"/>
                <w:szCs w:val="20"/>
              </w:rPr>
              <w:t>Affiliates</w:t>
            </w:r>
          </w:p>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Scientists &amp; Resource Managers</w:t>
            </w:r>
          </w:p>
          <w:p w:rsidR="005B3FAF" w:rsidRPr="00E46737" w:rsidRDefault="005B3FAF" w:rsidP="001965B2">
            <w:pPr>
              <w:spacing w:line="240" w:lineRule="auto"/>
              <w:ind w:left="355"/>
              <w:contextualSpacing/>
              <w:rPr>
                <w:sz w:val="20"/>
                <w:szCs w:val="20"/>
              </w:rPr>
            </w:pPr>
          </w:p>
        </w:tc>
      </w:tr>
    </w:tbl>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981623" w:rsidRDefault="00981623" w:rsidP="005B3FAF">
      <w:pPr>
        <w:rPr>
          <w:b/>
          <w:sz w:val="20"/>
          <w:szCs w:val="20"/>
        </w:rPr>
      </w:pPr>
    </w:p>
    <w:p w:rsidR="005B3FAF" w:rsidRPr="00C026B4" w:rsidRDefault="0076702A" w:rsidP="005B3FAF">
      <w:pPr>
        <w:rPr>
          <w:b/>
          <w:sz w:val="24"/>
          <w:szCs w:val="24"/>
        </w:rPr>
      </w:pPr>
      <w:r>
        <w:rPr>
          <w:b/>
          <w:sz w:val="24"/>
          <w:szCs w:val="24"/>
        </w:rPr>
        <w:lastRenderedPageBreak/>
        <w:t xml:space="preserve">Communication Goal </w:t>
      </w:r>
      <w:r w:rsidR="007D7B61">
        <w:rPr>
          <w:b/>
          <w:sz w:val="24"/>
          <w:szCs w:val="24"/>
        </w:rPr>
        <w:t>1 Continued</w:t>
      </w:r>
    </w:p>
    <w:p w:rsidR="00FF0CF6" w:rsidRPr="00E46737" w:rsidRDefault="00FF0CF6" w:rsidP="005B3FAF">
      <w:pPr>
        <w:rPr>
          <w:b/>
          <w:sz w:val="20"/>
          <w:szCs w:val="20"/>
        </w:rPr>
      </w:pPr>
    </w:p>
    <w:tbl>
      <w:tblPr>
        <w:tblStyle w:val="TableGrid"/>
        <w:tblW w:w="0" w:type="auto"/>
        <w:tblCellMar>
          <w:top w:w="101" w:type="dxa"/>
          <w:left w:w="115" w:type="dxa"/>
          <w:bottom w:w="101" w:type="dxa"/>
          <w:right w:w="115" w:type="dxa"/>
        </w:tblCellMar>
        <w:tblLook w:val="04A0" w:firstRow="1" w:lastRow="0" w:firstColumn="1" w:lastColumn="0" w:noHBand="0" w:noVBand="1"/>
      </w:tblPr>
      <w:tblGrid>
        <w:gridCol w:w="2394"/>
        <w:gridCol w:w="2394"/>
        <w:gridCol w:w="2394"/>
        <w:gridCol w:w="2394"/>
      </w:tblGrid>
      <w:tr w:rsidR="005B3FAF" w:rsidRPr="00E46737" w:rsidTr="00CB76CE">
        <w:trPr>
          <w:trHeight w:val="230"/>
        </w:trPr>
        <w:tc>
          <w:tcPr>
            <w:tcW w:w="2394" w:type="dxa"/>
            <w:shd w:val="clear" w:color="auto" w:fill="00B050"/>
            <w:vAlign w:val="center"/>
          </w:tcPr>
          <w:p w:rsidR="005B3FAF" w:rsidRPr="00E46737" w:rsidRDefault="005B3FAF" w:rsidP="005B3FAF">
            <w:pPr>
              <w:jc w:val="center"/>
              <w:rPr>
                <w:b/>
                <w:sz w:val="20"/>
                <w:szCs w:val="20"/>
              </w:rPr>
            </w:pPr>
            <w:r w:rsidRPr="00E46737">
              <w:rPr>
                <w:b/>
                <w:sz w:val="20"/>
                <w:szCs w:val="20"/>
              </w:rPr>
              <w:t>Objective</w:t>
            </w:r>
          </w:p>
        </w:tc>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Tools/Tactics</w:t>
            </w:r>
          </w:p>
        </w:tc>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Evaluation Measures</w:t>
            </w:r>
          </w:p>
        </w:tc>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Audiences</w:t>
            </w:r>
          </w:p>
        </w:tc>
      </w:tr>
      <w:tr w:rsidR="005B3FAF" w:rsidRPr="00E46737" w:rsidTr="00CB76CE">
        <w:tc>
          <w:tcPr>
            <w:tcW w:w="2394" w:type="dxa"/>
          </w:tcPr>
          <w:p w:rsidR="005B3FAF" w:rsidRPr="00E46737" w:rsidRDefault="005B3FAF" w:rsidP="005B3FAF">
            <w:pPr>
              <w:rPr>
                <w:sz w:val="20"/>
                <w:szCs w:val="20"/>
              </w:rPr>
            </w:pPr>
          </w:p>
        </w:tc>
        <w:tc>
          <w:tcPr>
            <w:tcW w:w="2394" w:type="dxa"/>
          </w:tcPr>
          <w:p w:rsidR="005B3FAF" w:rsidRPr="00E46737" w:rsidRDefault="005B3FAF" w:rsidP="005B3FAF">
            <w:pPr>
              <w:rPr>
                <w:sz w:val="20"/>
                <w:szCs w:val="20"/>
              </w:rPr>
            </w:pPr>
            <w:r w:rsidRPr="00E46737">
              <w:rPr>
                <w:sz w:val="20"/>
                <w:szCs w:val="20"/>
              </w:rPr>
              <w:t>CA LCC leadership attends local and national events</w:t>
            </w:r>
          </w:p>
        </w:tc>
        <w:tc>
          <w:tcPr>
            <w:tcW w:w="2394" w:type="dxa"/>
          </w:tcPr>
          <w:p w:rsidR="005B3FAF" w:rsidRPr="00E46737" w:rsidRDefault="005B3FAF" w:rsidP="005B3FAF">
            <w:pPr>
              <w:ind w:left="345"/>
              <w:contextualSpacing/>
              <w:rPr>
                <w:sz w:val="20"/>
                <w:szCs w:val="20"/>
              </w:rPr>
            </w:pPr>
            <w:r w:rsidRPr="00E46737">
              <w:rPr>
                <w:sz w:val="20"/>
                <w:szCs w:val="20"/>
              </w:rPr>
              <w:t>Assess efficacy of event interactions that lead to increased use of available resources</w:t>
            </w:r>
          </w:p>
        </w:tc>
        <w:tc>
          <w:tcPr>
            <w:tcW w:w="2394" w:type="dxa"/>
          </w:tcPr>
          <w:p w:rsidR="005B3FAF" w:rsidRPr="00E46737" w:rsidRDefault="005B3FAF" w:rsidP="005B3FAF">
            <w:pPr>
              <w:numPr>
                <w:ilvl w:val="0"/>
                <w:numId w:val="14"/>
              </w:numPr>
              <w:ind w:left="345" w:hanging="359"/>
              <w:contextualSpacing/>
              <w:rPr>
                <w:sz w:val="20"/>
                <w:szCs w:val="20"/>
              </w:rPr>
            </w:pPr>
            <w:r w:rsidRPr="00E46737">
              <w:rPr>
                <w:sz w:val="20"/>
                <w:szCs w:val="20"/>
              </w:rPr>
              <w:t>Scientists &amp; Resource Managers</w:t>
            </w:r>
          </w:p>
          <w:p w:rsidR="005B3FAF" w:rsidRPr="00E46737" w:rsidRDefault="00FC459D" w:rsidP="005B3FAF">
            <w:pPr>
              <w:numPr>
                <w:ilvl w:val="0"/>
                <w:numId w:val="14"/>
              </w:numPr>
              <w:ind w:left="345" w:hanging="359"/>
              <w:contextualSpacing/>
              <w:rPr>
                <w:sz w:val="20"/>
                <w:szCs w:val="20"/>
              </w:rPr>
            </w:pPr>
            <w:r>
              <w:rPr>
                <w:sz w:val="20"/>
                <w:szCs w:val="20"/>
              </w:rPr>
              <w:t>Potential</w:t>
            </w:r>
            <w:r w:rsidR="005B3FAF" w:rsidRPr="00E46737">
              <w:rPr>
                <w:sz w:val="20"/>
                <w:szCs w:val="20"/>
              </w:rPr>
              <w:t xml:space="preserve"> Affiliates</w:t>
            </w:r>
          </w:p>
        </w:tc>
      </w:tr>
      <w:tr w:rsidR="005B3FAF" w:rsidRPr="00E46737" w:rsidTr="00CB76CE">
        <w:tc>
          <w:tcPr>
            <w:tcW w:w="2394" w:type="dxa"/>
          </w:tcPr>
          <w:p w:rsidR="005B3FAF" w:rsidRPr="00E46737" w:rsidRDefault="005B3FAF" w:rsidP="005B3FAF">
            <w:pPr>
              <w:rPr>
                <w:sz w:val="20"/>
                <w:szCs w:val="20"/>
              </w:rPr>
            </w:pPr>
          </w:p>
        </w:tc>
        <w:tc>
          <w:tcPr>
            <w:tcW w:w="2394" w:type="dxa"/>
          </w:tcPr>
          <w:p w:rsidR="005B3FAF" w:rsidRPr="00E46737" w:rsidRDefault="005B3FAF" w:rsidP="005B3FAF">
            <w:pPr>
              <w:rPr>
                <w:sz w:val="20"/>
                <w:szCs w:val="20"/>
              </w:rPr>
            </w:pPr>
            <w:r w:rsidRPr="00E46737">
              <w:rPr>
                <w:sz w:val="20"/>
                <w:szCs w:val="20"/>
              </w:rPr>
              <w:t>Handouts and case studies used by partners, PI’s and Steering Committee while attending local and national events to reach affiliates</w:t>
            </w:r>
          </w:p>
        </w:tc>
        <w:tc>
          <w:tcPr>
            <w:tcW w:w="2394" w:type="dxa"/>
          </w:tcPr>
          <w:p w:rsidR="005B3FAF" w:rsidRPr="00E46737" w:rsidRDefault="005B3FAF" w:rsidP="005B3FAF">
            <w:pPr>
              <w:numPr>
                <w:ilvl w:val="0"/>
                <w:numId w:val="2"/>
              </w:numPr>
              <w:ind w:left="360" w:hanging="359"/>
              <w:contextualSpacing/>
              <w:rPr>
                <w:sz w:val="20"/>
                <w:szCs w:val="20"/>
              </w:rPr>
            </w:pPr>
            <w:r w:rsidRPr="00E46737">
              <w:rPr>
                <w:sz w:val="20"/>
                <w:szCs w:val="20"/>
              </w:rPr>
              <w:t>Track number of projects distributing information at event</w:t>
            </w:r>
          </w:p>
        </w:tc>
        <w:tc>
          <w:tcPr>
            <w:tcW w:w="2394" w:type="dxa"/>
          </w:tcPr>
          <w:p w:rsidR="005B3FAF" w:rsidRPr="00E46737" w:rsidRDefault="005B3FAF" w:rsidP="005B3FAF">
            <w:pPr>
              <w:numPr>
                <w:ilvl w:val="0"/>
                <w:numId w:val="14"/>
              </w:numPr>
              <w:ind w:left="345" w:hanging="359"/>
              <w:contextualSpacing/>
              <w:rPr>
                <w:sz w:val="20"/>
                <w:szCs w:val="20"/>
              </w:rPr>
            </w:pPr>
            <w:r w:rsidRPr="00E46737">
              <w:rPr>
                <w:sz w:val="20"/>
                <w:szCs w:val="20"/>
              </w:rPr>
              <w:t>Scientists &amp; Resource Managers</w:t>
            </w:r>
          </w:p>
          <w:p w:rsidR="005B3FAF" w:rsidRPr="00E46737" w:rsidRDefault="00FC459D" w:rsidP="005B3FAF">
            <w:pPr>
              <w:numPr>
                <w:ilvl w:val="0"/>
                <w:numId w:val="14"/>
              </w:numPr>
              <w:ind w:left="345" w:hanging="359"/>
              <w:contextualSpacing/>
              <w:rPr>
                <w:sz w:val="20"/>
                <w:szCs w:val="20"/>
              </w:rPr>
            </w:pPr>
            <w:r>
              <w:rPr>
                <w:sz w:val="20"/>
                <w:szCs w:val="20"/>
              </w:rPr>
              <w:t>Potential</w:t>
            </w:r>
            <w:r w:rsidR="005B3FAF" w:rsidRPr="00E46737">
              <w:rPr>
                <w:sz w:val="20"/>
                <w:szCs w:val="20"/>
              </w:rPr>
              <w:t xml:space="preserve"> Affiliates</w:t>
            </w:r>
          </w:p>
        </w:tc>
      </w:tr>
      <w:tr w:rsidR="005B3FAF" w:rsidRPr="00E46737" w:rsidTr="00CB76CE">
        <w:tc>
          <w:tcPr>
            <w:tcW w:w="2394" w:type="dxa"/>
          </w:tcPr>
          <w:p w:rsidR="005B3FAF" w:rsidRPr="00E46737" w:rsidRDefault="005B3FAF" w:rsidP="005B3FAF">
            <w:pPr>
              <w:rPr>
                <w:sz w:val="20"/>
                <w:szCs w:val="20"/>
              </w:rPr>
            </w:pPr>
            <w:r w:rsidRPr="00E46737">
              <w:rPr>
                <w:sz w:val="20"/>
                <w:szCs w:val="20"/>
              </w:rPr>
              <w:t>Expand the CA LCC network of partners</w:t>
            </w:r>
          </w:p>
        </w:tc>
        <w:tc>
          <w:tcPr>
            <w:tcW w:w="2394" w:type="dxa"/>
          </w:tcPr>
          <w:p w:rsidR="005B3FAF" w:rsidRPr="00E46737" w:rsidRDefault="005B3FAF" w:rsidP="005B3FAF">
            <w:pPr>
              <w:rPr>
                <w:sz w:val="20"/>
                <w:szCs w:val="20"/>
              </w:rPr>
            </w:pPr>
            <w:r w:rsidRPr="00E46737">
              <w:rPr>
                <w:sz w:val="20"/>
                <w:szCs w:val="20"/>
              </w:rPr>
              <w:t>Advertise CA LCC resources outside of CA LCC website and news</w:t>
            </w:r>
          </w:p>
          <w:p w:rsidR="005B3FAF" w:rsidRPr="00E46737" w:rsidRDefault="005B3FAF" w:rsidP="005B3FAF">
            <w:pPr>
              <w:numPr>
                <w:ilvl w:val="0"/>
                <w:numId w:val="17"/>
              </w:numPr>
              <w:ind w:left="435" w:hanging="359"/>
              <w:contextualSpacing/>
              <w:rPr>
                <w:sz w:val="20"/>
                <w:szCs w:val="20"/>
              </w:rPr>
            </w:pPr>
            <w:r w:rsidRPr="00E46737">
              <w:rPr>
                <w:sz w:val="20"/>
                <w:szCs w:val="20"/>
              </w:rPr>
              <w:t>links on partner websites</w:t>
            </w:r>
          </w:p>
          <w:p w:rsidR="005B3FAF" w:rsidRPr="00E46737" w:rsidRDefault="005B3FAF" w:rsidP="005B3FAF">
            <w:pPr>
              <w:numPr>
                <w:ilvl w:val="0"/>
                <w:numId w:val="17"/>
              </w:numPr>
              <w:ind w:left="435" w:hanging="359"/>
              <w:contextualSpacing/>
              <w:rPr>
                <w:sz w:val="20"/>
                <w:szCs w:val="20"/>
              </w:rPr>
            </w:pPr>
            <w:r w:rsidRPr="00E46737">
              <w:rPr>
                <w:sz w:val="20"/>
                <w:szCs w:val="20"/>
              </w:rPr>
              <w:t>pamphlets and handouts at events</w:t>
            </w:r>
          </w:p>
        </w:tc>
        <w:tc>
          <w:tcPr>
            <w:tcW w:w="2394" w:type="dxa"/>
          </w:tcPr>
          <w:p w:rsidR="005B3FAF" w:rsidRPr="00E46737" w:rsidRDefault="005B3FAF" w:rsidP="005B3FAF">
            <w:pPr>
              <w:numPr>
                <w:ilvl w:val="0"/>
                <w:numId w:val="3"/>
              </w:numPr>
              <w:ind w:left="345" w:hanging="359"/>
              <w:contextualSpacing/>
              <w:rPr>
                <w:sz w:val="20"/>
                <w:szCs w:val="20"/>
              </w:rPr>
            </w:pPr>
            <w:r w:rsidRPr="00E46737">
              <w:rPr>
                <w:sz w:val="20"/>
                <w:szCs w:val="20"/>
              </w:rPr>
              <w:t>Number inquiries from non-partners</w:t>
            </w:r>
          </w:p>
          <w:p w:rsidR="005B3FAF" w:rsidRPr="00E46737" w:rsidRDefault="005B3FAF" w:rsidP="005B3FAF">
            <w:pPr>
              <w:numPr>
                <w:ilvl w:val="0"/>
                <w:numId w:val="3"/>
              </w:numPr>
              <w:ind w:left="345" w:hanging="359"/>
              <w:contextualSpacing/>
              <w:rPr>
                <w:sz w:val="20"/>
                <w:szCs w:val="20"/>
              </w:rPr>
            </w:pPr>
            <w:r w:rsidRPr="00E46737">
              <w:rPr>
                <w:sz w:val="20"/>
                <w:szCs w:val="20"/>
              </w:rPr>
              <w:t>New ‘CA LCC news’ sign-ups</w:t>
            </w:r>
          </w:p>
          <w:p w:rsidR="005B3FAF" w:rsidRPr="00E46737" w:rsidRDefault="005B3FAF" w:rsidP="005B3FAF">
            <w:pPr>
              <w:ind w:left="345"/>
              <w:contextualSpacing/>
              <w:rPr>
                <w:sz w:val="20"/>
                <w:szCs w:val="20"/>
              </w:rPr>
            </w:pPr>
          </w:p>
        </w:tc>
        <w:tc>
          <w:tcPr>
            <w:tcW w:w="2394" w:type="dxa"/>
          </w:tcPr>
          <w:p w:rsidR="005B3FAF" w:rsidRPr="00E46737" w:rsidRDefault="005B3FAF" w:rsidP="005B3FAF">
            <w:pPr>
              <w:numPr>
                <w:ilvl w:val="0"/>
                <w:numId w:val="31"/>
              </w:numPr>
              <w:ind w:left="360" w:hanging="359"/>
              <w:contextualSpacing/>
              <w:rPr>
                <w:sz w:val="20"/>
                <w:szCs w:val="20"/>
              </w:rPr>
            </w:pPr>
            <w:r w:rsidRPr="00E46737">
              <w:rPr>
                <w:sz w:val="20"/>
                <w:szCs w:val="20"/>
              </w:rPr>
              <w:t>Potential Affiliates</w:t>
            </w:r>
          </w:p>
          <w:p w:rsidR="005B3FAF" w:rsidRPr="00E46737" w:rsidRDefault="005B3FAF" w:rsidP="005B3FAF">
            <w:pPr>
              <w:ind w:left="360"/>
              <w:contextualSpacing/>
              <w:rPr>
                <w:sz w:val="20"/>
                <w:szCs w:val="20"/>
              </w:rPr>
            </w:pPr>
          </w:p>
        </w:tc>
      </w:tr>
      <w:tr w:rsidR="005B3FAF" w:rsidRPr="00E46737" w:rsidTr="00CB76CE">
        <w:tc>
          <w:tcPr>
            <w:tcW w:w="2394" w:type="dxa"/>
          </w:tcPr>
          <w:p w:rsidR="005B3FAF" w:rsidRPr="00E46737" w:rsidRDefault="005B3FAF" w:rsidP="005B3FAF">
            <w:pPr>
              <w:rPr>
                <w:sz w:val="20"/>
                <w:szCs w:val="20"/>
              </w:rPr>
            </w:pPr>
          </w:p>
        </w:tc>
        <w:tc>
          <w:tcPr>
            <w:tcW w:w="2394" w:type="dxa"/>
          </w:tcPr>
          <w:p w:rsidR="005B3FAF" w:rsidRPr="00E46737" w:rsidRDefault="005B3FAF" w:rsidP="005B3FAF">
            <w:pPr>
              <w:rPr>
                <w:sz w:val="20"/>
                <w:szCs w:val="20"/>
              </w:rPr>
            </w:pPr>
            <w:r w:rsidRPr="00E46737">
              <w:rPr>
                <w:sz w:val="20"/>
                <w:szCs w:val="20"/>
              </w:rPr>
              <w:t>Participate in workshops, meetings, trainings and conferences</w:t>
            </w:r>
          </w:p>
        </w:tc>
        <w:tc>
          <w:tcPr>
            <w:tcW w:w="2394" w:type="dxa"/>
          </w:tcPr>
          <w:p w:rsidR="005B3FAF" w:rsidRPr="00E46737" w:rsidRDefault="005B3FAF" w:rsidP="005B3FAF">
            <w:pPr>
              <w:rPr>
                <w:sz w:val="20"/>
                <w:szCs w:val="20"/>
              </w:rPr>
            </w:pPr>
            <w:r w:rsidRPr="00E46737">
              <w:rPr>
                <w:sz w:val="20"/>
                <w:szCs w:val="20"/>
              </w:rPr>
              <w:t>Assess efficacy of conference interactions that lead to increased use of CA LCC resources</w:t>
            </w:r>
          </w:p>
        </w:tc>
        <w:tc>
          <w:tcPr>
            <w:tcW w:w="2394" w:type="dxa"/>
          </w:tcPr>
          <w:p w:rsidR="005B3FAF" w:rsidRPr="00E46737" w:rsidRDefault="005B3FAF" w:rsidP="005B3FAF">
            <w:pPr>
              <w:numPr>
                <w:ilvl w:val="0"/>
                <w:numId w:val="31"/>
              </w:numPr>
              <w:ind w:left="355" w:hanging="359"/>
              <w:contextualSpacing/>
              <w:rPr>
                <w:sz w:val="20"/>
                <w:szCs w:val="20"/>
              </w:rPr>
            </w:pPr>
            <w:r w:rsidRPr="00E46737">
              <w:rPr>
                <w:sz w:val="20"/>
                <w:szCs w:val="20"/>
              </w:rPr>
              <w:t>Potential Affiliates</w:t>
            </w:r>
          </w:p>
        </w:tc>
      </w:tr>
    </w:tbl>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C026B4" w:rsidRDefault="0076702A" w:rsidP="005B3FAF">
      <w:pPr>
        <w:rPr>
          <w:sz w:val="24"/>
          <w:szCs w:val="24"/>
        </w:rPr>
      </w:pPr>
      <w:r>
        <w:rPr>
          <w:b/>
          <w:sz w:val="24"/>
          <w:szCs w:val="24"/>
        </w:rPr>
        <w:lastRenderedPageBreak/>
        <w:t xml:space="preserve">Communication Goal </w:t>
      </w:r>
      <w:r w:rsidR="005B3FAF" w:rsidRPr="00C026B4">
        <w:rPr>
          <w:b/>
          <w:sz w:val="24"/>
          <w:szCs w:val="24"/>
        </w:rPr>
        <w:t>2: Relevant and useful information is available and being used to inform on-the-ground efforts tow</w:t>
      </w:r>
      <w:r w:rsidR="007D7B61">
        <w:rPr>
          <w:b/>
          <w:sz w:val="24"/>
          <w:szCs w:val="24"/>
        </w:rPr>
        <w:t xml:space="preserve">ards </w:t>
      </w:r>
      <w:r w:rsidR="00D24D79">
        <w:rPr>
          <w:b/>
          <w:sz w:val="24"/>
          <w:szCs w:val="24"/>
        </w:rPr>
        <w:t>climate-smart</w:t>
      </w:r>
      <w:r w:rsidR="007D7B61">
        <w:rPr>
          <w:b/>
          <w:sz w:val="24"/>
          <w:szCs w:val="24"/>
        </w:rPr>
        <w:t xml:space="preserve"> conservation</w:t>
      </w:r>
    </w:p>
    <w:p w:rsidR="005B3FAF" w:rsidRPr="00E46737" w:rsidRDefault="005B3FAF" w:rsidP="005B3FAF">
      <w:pPr>
        <w:rPr>
          <w:sz w:val="20"/>
          <w:szCs w:val="20"/>
        </w:rPr>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2340"/>
        <w:gridCol w:w="2340"/>
        <w:gridCol w:w="2340"/>
        <w:gridCol w:w="2340"/>
      </w:tblGrid>
      <w:tr w:rsidR="005B3FAF" w:rsidRPr="00E46737" w:rsidTr="00410F8E">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Objective</w:t>
            </w:r>
          </w:p>
        </w:tc>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Tools/Tactics</w:t>
            </w:r>
          </w:p>
        </w:tc>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Evaluation Measures</w:t>
            </w:r>
          </w:p>
        </w:tc>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Audiences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 xml:space="preserve">Continually identify the key science needs of resource managers </w:t>
            </w: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 xml:space="preserve">Hold workshops, In-person and web-based meetings </w:t>
            </w:r>
          </w:p>
        </w:tc>
        <w:tc>
          <w:tcPr>
            <w:tcW w:w="2340" w:type="dxa"/>
            <w:tcMar>
              <w:top w:w="100" w:type="dxa"/>
              <w:left w:w="100" w:type="dxa"/>
              <w:bottom w:w="100" w:type="dxa"/>
              <w:right w:w="100" w:type="dxa"/>
            </w:tcMar>
          </w:tcPr>
          <w:p w:rsidR="005B3FAF" w:rsidRPr="00E46737" w:rsidRDefault="005B3FAF" w:rsidP="005B3FAF">
            <w:pPr>
              <w:numPr>
                <w:ilvl w:val="0"/>
                <w:numId w:val="25"/>
              </w:numPr>
              <w:spacing w:line="240" w:lineRule="auto"/>
              <w:ind w:left="360" w:hanging="359"/>
              <w:contextualSpacing/>
              <w:rPr>
                <w:sz w:val="20"/>
                <w:szCs w:val="20"/>
              </w:rPr>
            </w:pPr>
            <w:r w:rsidRPr="00E46737">
              <w:rPr>
                <w:sz w:val="20"/>
                <w:szCs w:val="20"/>
              </w:rPr>
              <w:t>Number of priority groups in attendance</w:t>
            </w:r>
          </w:p>
        </w:tc>
        <w:tc>
          <w:tcPr>
            <w:tcW w:w="2340" w:type="dxa"/>
            <w:tcMar>
              <w:top w:w="100" w:type="dxa"/>
              <w:left w:w="100" w:type="dxa"/>
              <w:bottom w:w="100" w:type="dxa"/>
              <w:right w:w="100" w:type="dxa"/>
            </w:tcMar>
          </w:tcPr>
          <w:p w:rsidR="005B3FAF" w:rsidRPr="00E46737" w:rsidRDefault="005B3FAF" w:rsidP="005B3FAF">
            <w:pPr>
              <w:numPr>
                <w:ilvl w:val="0"/>
                <w:numId w:val="10"/>
              </w:numPr>
              <w:spacing w:line="240" w:lineRule="auto"/>
              <w:ind w:left="345" w:hanging="359"/>
              <w:contextualSpacing/>
              <w:rPr>
                <w:sz w:val="20"/>
                <w:szCs w:val="20"/>
              </w:rPr>
            </w:pPr>
            <w:r w:rsidRPr="00E46737">
              <w:rPr>
                <w:sz w:val="20"/>
                <w:szCs w:val="20"/>
              </w:rPr>
              <w:t>Scientists &amp; Resource Managers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jc w:val="center"/>
              <w:rPr>
                <w:sz w:val="20"/>
                <w:szCs w:val="20"/>
              </w:rPr>
            </w:pP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Maintain documentation of resource managers near term objectives to guide CA LCC actions</w:t>
            </w:r>
          </w:p>
        </w:tc>
        <w:tc>
          <w:tcPr>
            <w:tcW w:w="2340" w:type="dxa"/>
            <w:tcMar>
              <w:top w:w="100" w:type="dxa"/>
              <w:left w:w="100" w:type="dxa"/>
              <w:bottom w:w="100" w:type="dxa"/>
              <w:right w:w="100" w:type="dxa"/>
            </w:tcMar>
          </w:tcPr>
          <w:p w:rsidR="005B3FAF" w:rsidRPr="00E46737" w:rsidRDefault="005B3FAF" w:rsidP="005B3FAF">
            <w:pPr>
              <w:spacing w:line="240" w:lineRule="auto"/>
              <w:contextualSpacing/>
              <w:rPr>
                <w:sz w:val="20"/>
                <w:szCs w:val="20"/>
              </w:rPr>
            </w:pPr>
            <w:r w:rsidRPr="00E46737">
              <w:rPr>
                <w:sz w:val="20"/>
                <w:szCs w:val="20"/>
              </w:rPr>
              <w:t>Track:</w:t>
            </w:r>
          </w:p>
          <w:p w:rsidR="005B3FAF" w:rsidRPr="00E46737" w:rsidRDefault="005B3FAF" w:rsidP="005B3FAF">
            <w:pPr>
              <w:numPr>
                <w:ilvl w:val="0"/>
                <w:numId w:val="11"/>
              </w:numPr>
              <w:spacing w:line="240" w:lineRule="auto"/>
              <w:ind w:left="360" w:hanging="359"/>
              <w:contextualSpacing/>
              <w:rPr>
                <w:sz w:val="20"/>
                <w:szCs w:val="20"/>
              </w:rPr>
            </w:pPr>
            <w:r w:rsidRPr="00E46737">
              <w:rPr>
                <w:sz w:val="20"/>
                <w:szCs w:val="20"/>
              </w:rPr>
              <w:t xml:space="preserve">Responses obtained from contacted resource managers </w:t>
            </w:r>
          </w:p>
          <w:p w:rsidR="005B3FAF" w:rsidRPr="00E46737" w:rsidRDefault="005B3FAF" w:rsidP="005B3FAF">
            <w:pPr>
              <w:numPr>
                <w:ilvl w:val="0"/>
                <w:numId w:val="11"/>
              </w:numPr>
              <w:spacing w:line="240" w:lineRule="auto"/>
              <w:ind w:left="360" w:hanging="359"/>
              <w:contextualSpacing/>
              <w:rPr>
                <w:sz w:val="20"/>
                <w:szCs w:val="20"/>
              </w:rPr>
            </w:pPr>
            <w:r w:rsidRPr="00E46737">
              <w:rPr>
                <w:sz w:val="20"/>
                <w:szCs w:val="20"/>
              </w:rPr>
              <w:t>Number of contacts</w:t>
            </w:r>
          </w:p>
        </w:tc>
        <w:tc>
          <w:tcPr>
            <w:tcW w:w="2340" w:type="dxa"/>
            <w:tcMar>
              <w:top w:w="100" w:type="dxa"/>
              <w:left w:w="100" w:type="dxa"/>
              <w:bottom w:w="100" w:type="dxa"/>
              <w:right w:w="100" w:type="dxa"/>
            </w:tcMar>
          </w:tcPr>
          <w:p w:rsidR="005B3FAF" w:rsidRPr="00E46737" w:rsidRDefault="005B3FAF" w:rsidP="005B3FAF">
            <w:pPr>
              <w:numPr>
                <w:ilvl w:val="0"/>
                <w:numId w:val="11"/>
              </w:numPr>
              <w:spacing w:line="240" w:lineRule="auto"/>
              <w:ind w:left="360" w:hanging="360"/>
              <w:contextualSpacing/>
              <w:rPr>
                <w:sz w:val="20"/>
                <w:szCs w:val="20"/>
              </w:rPr>
            </w:pPr>
            <w:r w:rsidRPr="00E46737">
              <w:rPr>
                <w:sz w:val="20"/>
                <w:szCs w:val="20"/>
              </w:rPr>
              <w:t>Scientists &amp; Resources Managers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jc w:val="center"/>
              <w:rPr>
                <w:sz w:val="20"/>
                <w:szCs w:val="20"/>
              </w:rPr>
            </w:pP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Follow up with managers to see that resources are having an impact on actions</w:t>
            </w:r>
          </w:p>
        </w:tc>
        <w:tc>
          <w:tcPr>
            <w:tcW w:w="2340" w:type="dxa"/>
            <w:tcMar>
              <w:top w:w="100" w:type="dxa"/>
              <w:left w:w="100" w:type="dxa"/>
              <w:bottom w:w="100" w:type="dxa"/>
              <w:right w:w="100" w:type="dxa"/>
            </w:tcMar>
          </w:tcPr>
          <w:p w:rsidR="005B3FAF" w:rsidRPr="00E46737" w:rsidRDefault="005B3FAF" w:rsidP="005B3FAF">
            <w:pPr>
              <w:numPr>
                <w:ilvl w:val="0"/>
                <w:numId w:val="6"/>
              </w:numPr>
              <w:spacing w:line="240" w:lineRule="auto"/>
              <w:ind w:left="360" w:hanging="359"/>
              <w:contextualSpacing/>
              <w:rPr>
                <w:sz w:val="20"/>
                <w:szCs w:val="20"/>
              </w:rPr>
            </w:pPr>
            <w:r w:rsidRPr="00E46737">
              <w:rPr>
                <w:sz w:val="20"/>
                <w:szCs w:val="20"/>
              </w:rPr>
              <w:t>Survey of resource managers to track use of and thoughts about provided resources</w:t>
            </w:r>
          </w:p>
        </w:tc>
        <w:tc>
          <w:tcPr>
            <w:tcW w:w="2340" w:type="dxa"/>
            <w:tcMar>
              <w:top w:w="100" w:type="dxa"/>
              <w:left w:w="100" w:type="dxa"/>
              <w:bottom w:w="100" w:type="dxa"/>
              <w:right w:w="100" w:type="dxa"/>
            </w:tcMar>
          </w:tcPr>
          <w:p w:rsidR="005B3FAF" w:rsidRPr="00E46737" w:rsidRDefault="005B3FAF" w:rsidP="005B3FAF">
            <w:pPr>
              <w:numPr>
                <w:ilvl w:val="0"/>
                <w:numId w:val="24"/>
              </w:numPr>
              <w:spacing w:line="240" w:lineRule="auto"/>
              <w:ind w:left="435" w:hanging="359"/>
              <w:contextualSpacing/>
              <w:rPr>
                <w:sz w:val="20"/>
                <w:szCs w:val="20"/>
              </w:rPr>
            </w:pPr>
            <w:r w:rsidRPr="00E46737">
              <w:rPr>
                <w:sz w:val="20"/>
                <w:szCs w:val="20"/>
              </w:rPr>
              <w:t>Scientists &amp; Resource Managers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 xml:space="preserve">Translate scientific information that addresses key management needs to achieve </w:t>
            </w:r>
            <w:r w:rsidR="00D24D79">
              <w:rPr>
                <w:sz w:val="20"/>
                <w:szCs w:val="20"/>
              </w:rPr>
              <w:t>climate-smart</w:t>
            </w:r>
            <w:r w:rsidRPr="00E46737">
              <w:rPr>
                <w:sz w:val="20"/>
                <w:szCs w:val="20"/>
              </w:rPr>
              <w:t xml:space="preserve"> conservation goals </w:t>
            </w: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CA LCC website:</w:t>
            </w:r>
          </w:p>
          <w:p w:rsidR="005B3FAF" w:rsidRPr="00E46737" w:rsidRDefault="005B3FAF" w:rsidP="005B3FAF">
            <w:pPr>
              <w:numPr>
                <w:ilvl w:val="0"/>
                <w:numId w:val="28"/>
              </w:numPr>
              <w:spacing w:line="240" w:lineRule="auto"/>
              <w:ind w:left="435" w:hanging="359"/>
              <w:contextualSpacing/>
              <w:rPr>
                <w:sz w:val="20"/>
                <w:szCs w:val="20"/>
              </w:rPr>
            </w:pPr>
            <w:r w:rsidRPr="00E46737">
              <w:rPr>
                <w:sz w:val="20"/>
                <w:szCs w:val="20"/>
              </w:rPr>
              <w:t>Partners webinars hosted by the CA LCC</w:t>
            </w:r>
          </w:p>
          <w:p w:rsidR="005B3FAF" w:rsidRPr="00E46737" w:rsidRDefault="005B3FAF" w:rsidP="005B3FAF">
            <w:pPr>
              <w:numPr>
                <w:ilvl w:val="0"/>
                <w:numId w:val="28"/>
              </w:numPr>
              <w:spacing w:line="240" w:lineRule="auto"/>
              <w:ind w:left="435" w:hanging="359"/>
              <w:contextualSpacing/>
              <w:rPr>
                <w:sz w:val="20"/>
                <w:szCs w:val="20"/>
              </w:rPr>
            </w:pPr>
            <w:r w:rsidRPr="00E46737">
              <w:rPr>
                <w:sz w:val="20"/>
                <w:szCs w:val="20"/>
              </w:rPr>
              <w:t>Partners news and events</w:t>
            </w:r>
          </w:p>
          <w:p w:rsidR="005B3FAF" w:rsidRPr="00E46737" w:rsidRDefault="00D24D79" w:rsidP="005B3FAF">
            <w:pPr>
              <w:numPr>
                <w:ilvl w:val="0"/>
                <w:numId w:val="28"/>
              </w:numPr>
              <w:spacing w:line="240" w:lineRule="auto"/>
              <w:ind w:left="435" w:hanging="359"/>
              <w:contextualSpacing/>
              <w:rPr>
                <w:sz w:val="20"/>
                <w:szCs w:val="20"/>
              </w:rPr>
            </w:pPr>
            <w:r>
              <w:rPr>
                <w:sz w:val="20"/>
                <w:szCs w:val="20"/>
              </w:rPr>
              <w:t>Climate-smart</w:t>
            </w:r>
            <w:r w:rsidR="005B3FAF" w:rsidRPr="00E46737">
              <w:rPr>
                <w:sz w:val="20"/>
                <w:szCs w:val="20"/>
              </w:rPr>
              <w:t xml:space="preserve"> case studies</w:t>
            </w:r>
          </w:p>
        </w:tc>
        <w:tc>
          <w:tcPr>
            <w:tcW w:w="2340" w:type="dxa"/>
            <w:tcMar>
              <w:top w:w="100" w:type="dxa"/>
              <w:left w:w="100" w:type="dxa"/>
              <w:bottom w:w="100" w:type="dxa"/>
              <w:right w:w="100" w:type="dxa"/>
            </w:tcMar>
          </w:tcPr>
          <w:p w:rsidR="005B3FAF" w:rsidRPr="00E46737" w:rsidRDefault="005B3FAF" w:rsidP="005B3FAF">
            <w:pPr>
              <w:spacing w:line="240" w:lineRule="auto"/>
              <w:contextualSpacing/>
              <w:rPr>
                <w:sz w:val="20"/>
                <w:szCs w:val="20"/>
              </w:rPr>
            </w:pPr>
            <w:r w:rsidRPr="00E46737">
              <w:rPr>
                <w:sz w:val="20"/>
                <w:szCs w:val="20"/>
              </w:rPr>
              <w:t>Track:</w:t>
            </w:r>
          </w:p>
          <w:p w:rsidR="005B3FAF" w:rsidRPr="00E46737" w:rsidRDefault="005B3FAF" w:rsidP="005B3FAF">
            <w:pPr>
              <w:numPr>
                <w:ilvl w:val="0"/>
                <w:numId w:val="35"/>
              </w:numPr>
              <w:spacing w:line="240" w:lineRule="auto"/>
              <w:ind w:left="360" w:hanging="359"/>
              <w:contextualSpacing/>
              <w:rPr>
                <w:sz w:val="20"/>
                <w:szCs w:val="20"/>
              </w:rPr>
            </w:pPr>
            <w:r w:rsidRPr="00E46737">
              <w:rPr>
                <w:sz w:val="20"/>
                <w:szCs w:val="20"/>
              </w:rPr>
              <w:t>Use of website resources</w:t>
            </w:r>
          </w:p>
          <w:p w:rsidR="005B3FAF" w:rsidRPr="00E46737" w:rsidRDefault="005B3FAF" w:rsidP="005B3FAF">
            <w:pPr>
              <w:numPr>
                <w:ilvl w:val="0"/>
                <w:numId w:val="35"/>
              </w:numPr>
              <w:spacing w:line="240" w:lineRule="auto"/>
              <w:ind w:left="360" w:hanging="359"/>
              <w:contextualSpacing/>
              <w:rPr>
                <w:sz w:val="20"/>
                <w:szCs w:val="20"/>
              </w:rPr>
            </w:pPr>
            <w:r w:rsidRPr="00E46737">
              <w:rPr>
                <w:sz w:val="20"/>
                <w:szCs w:val="20"/>
              </w:rPr>
              <w:t>Number of case studies added</w:t>
            </w:r>
          </w:p>
          <w:p w:rsidR="005B3FAF" w:rsidRPr="00E46737" w:rsidRDefault="005B3FAF" w:rsidP="005B3FAF">
            <w:pPr>
              <w:numPr>
                <w:ilvl w:val="0"/>
                <w:numId w:val="35"/>
              </w:numPr>
              <w:spacing w:line="240" w:lineRule="auto"/>
              <w:ind w:left="360" w:hanging="359"/>
              <w:contextualSpacing/>
              <w:rPr>
                <w:sz w:val="20"/>
                <w:szCs w:val="20"/>
              </w:rPr>
            </w:pPr>
            <w:r w:rsidRPr="00E46737">
              <w:rPr>
                <w:sz w:val="20"/>
                <w:szCs w:val="20"/>
              </w:rPr>
              <w:t>Number of webinars offered</w:t>
            </w:r>
          </w:p>
          <w:p w:rsidR="005B3FAF" w:rsidRPr="00E46737" w:rsidRDefault="005B3FAF" w:rsidP="005B3FAF">
            <w:pPr>
              <w:numPr>
                <w:ilvl w:val="0"/>
                <w:numId w:val="35"/>
              </w:numPr>
              <w:spacing w:line="240" w:lineRule="auto"/>
              <w:ind w:left="360" w:hanging="359"/>
              <w:contextualSpacing/>
              <w:rPr>
                <w:sz w:val="20"/>
                <w:szCs w:val="20"/>
              </w:rPr>
            </w:pPr>
            <w:r w:rsidRPr="00E46737">
              <w:rPr>
                <w:sz w:val="20"/>
                <w:szCs w:val="20"/>
              </w:rPr>
              <w:t>Number of participants in webinars</w:t>
            </w:r>
          </w:p>
          <w:p w:rsidR="005B3FAF" w:rsidRPr="00E46737" w:rsidRDefault="005B3FAF" w:rsidP="005B3FAF">
            <w:pPr>
              <w:numPr>
                <w:ilvl w:val="0"/>
                <w:numId w:val="35"/>
              </w:numPr>
              <w:spacing w:line="240" w:lineRule="auto"/>
              <w:ind w:left="360" w:hanging="359"/>
              <w:contextualSpacing/>
              <w:rPr>
                <w:sz w:val="20"/>
                <w:szCs w:val="20"/>
              </w:rPr>
            </w:pPr>
            <w:r w:rsidRPr="00E46737">
              <w:rPr>
                <w:sz w:val="20"/>
                <w:szCs w:val="20"/>
              </w:rPr>
              <w:t>webinar participant evaluations (brief survey post-webinar)</w:t>
            </w:r>
          </w:p>
        </w:tc>
        <w:tc>
          <w:tcPr>
            <w:tcW w:w="2340" w:type="dxa"/>
            <w:tcMar>
              <w:top w:w="100" w:type="dxa"/>
              <w:left w:w="100" w:type="dxa"/>
              <w:bottom w:w="100" w:type="dxa"/>
              <w:right w:w="100" w:type="dxa"/>
            </w:tcMar>
          </w:tcPr>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Scientists &amp; Resource Managers</w:t>
            </w:r>
          </w:p>
          <w:p w:rsidR="005B3FAF" w:rsidRPr="00E46737" w:rsidRDefault="00FC459D" w:rsidP="005B3FAF">
            <w:pPr>
              <w:numPr>
                <w:ilvl w:val="0"/>
                <w:numId w:val="31"/>
              </w:numPr>
              <w:spacing w:line="240" w:lineRule="auto"/>
              <w:ind w:left="355" w:hanging="359"/>
              <w:contextualSpacing/>
              <w:rPr>
                <w:sz w:val="20"/>
                <w:szCs w:val="20"/>
              </w:rPr>
            </w:pPr>
            <w:r>
              <w:rPr>
                <w:sz w:val="20"/>
                <w:szCs w:val="20"/>
              </w:rPr>
              <w:t>Potential</w:t>
            </w:r>
            <w:r w:rsidR="005B3FAF" w:rsidRPr="00E46737">
              <w:rPr>
                <w:sz w:val="20"/>
                <w:szCs w:val="20"/>
              </w:rPr>
              <w:t xml:space="preserve"> Affiliates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Climate Commons website:</w:t>
            </w:r>
          </w:p>
          <w:p w:rsidR="005B3FAF" w:rsidRPr="00E46737" w:rsidRDefault="005B3FAF" w:rsidP="005B3FAF">
            <w:pPr>
              <w:numPr>
                <w:ilvl w:val="0"/>
                <w:numId w:val="23"/>
              </w:numPr>
              <w:spacing w:line="240" w:lineRule="auto"/>
              <w:ind w:left="435" w:hanging="359"/>
              <w:contextualSpacing/>
              <w:rPr>
                <w:sz w:val="20"/>
                <w:szCs w:val="20"/>
              </w:rPr>
            </w:pPr>
            <w:r w:rsidRPr="00E46737">
              <w:rPr>
                <w:sz w:val="20"/>
                <w:szCs w:val="20"/>
              </w:rPr>
              <w:t>Document library</w:t>
            </w:r>
          </w:p>
          <w:p w:rsidR="005B3FAF" w:rsidRPr="00E46737" w:rsidRDefault="005B3FAF" w:rsidP="005B3FAF">
            <w:pPr>
              <w:numPr>
                <w:ilvl w:val="0"/>
                <w:numId w:val="23"/>
              </w:numPr>
              <w:spacing w:line="240" w:lineRule="auto"/>
              <w:ind w:left="435" w:hanging="359"/>
              <w:contextualSpacing/>
              <w:rPr>
                <w:sz w:val="20"/>
                <w:szCs w:val="20"/>
              </w:rPr>
            </w:pPr>
            <w:r w:rsidRPr="00E46737">
              <w:rPr>
                <w:sz w:val="20"/>
                <w:szCs w:val="20"/>
              </w:rPr>
              <w:t>Datasets</w:t>
            </w:r>
          </w:p>
          <w:p w:rsidR="005B3FAF" w:rsidRPr="00E46737" w:rsidRDefault="005B3FAF" w:rsidP="005B3FAF">
            <w:pPr>
              <w:numPr>
                <w:ilvl w:val="0"/>
                <w:numId w:val="23"/>
              </w:numPr>
              <w:spacing w:line="240" w:lineRule="auto"/>
              <w:ind w:left="435" w:hanging="359"/>
              <w:contextualSpacing/>
              <w:rPr>
                <w:sz w:val="20"/>
                <w:szCs w:val="20"/>
              </w:rPr>
            </w:pPr>
            <w:r w:rsidRPr="00E46737">
              <w:rPr>
                <w:sz w:val="20"/>
                <w:szCs w:val="20"/>
              </w:rPr>
              <w:t>Educational articles</w:t>
            </w:r>
          </w:p>
          <w:p w:rsidR="005B3FAF" w:rsidRPr="00E46737" w:rsidRDefault="005B3FAF" w:rsidP="005B3FAF">
            <w:pPr>
              <w:spacing w:line="240" w:lineRule="auto"/>
              <w:rPr>
                <w:sz w:val="20"/>
                <w:szCs w:val="20"/>
              </w:rPr>
            </w:pPr>
          </w:p>
        </w:tc>
        <w:tc>
          <w:tcPr>
            <w:tcW w:w="2340" w:type="dxa"/>
            <w:tcMar>
              <w:top w:w="100" w:type="dxa"/>
              <w:left w:w="100" w:type="dxa"/>
              <w:bottom w:w="100" w:type="dxa"/>
              <w:right w:w="100" w:type="dxa"/>
            </w:tcMar>
          </w:tcPr>
          <w:p w:rsidR="005B3FAF" w:rsidRPr="00E46737" w:rsidRDefault="005B3FAF" w:rsidP="005B3FAF">
            <w:pPr>
              <w:spacing w:line="240" w:lineRule="auto"/>
              <w:contextualSpacing/>
              <w:rPr>
                <w:sz w:val="20"/>
                <w:szCs w:val="20"/>
              </w:rPr>
            </w:pPr>
            <w:r w:rsidRPr="00E46737">
              <w:rPr>
                <w:sz w:val="20"/>
                <w:szCs w:val="20"/>
              </w:rPr>
              <w:t>Track:</w:t>
            </w:r>
          </w:p>
          <w:p w:rsidR="005B3FAF" w:rsidRPr="00E46737" w:rsidRDefault="005B3FAF" w:rsidP="005B3FAF">
            <w:pPr>
              <w:numPr>
                <w:ilvl w:val="0"/>
                <w:numId w:val="8"/>
              </w:numPr>
              <w:spacing w:line="240" w:lineRule="auto"/>
              <w:ind w:left="360" w:hanging="359"/>
              <w:contextualSpacing/>
              <w:rPr>
                <w:sz w:val="20"/>
                <w:szCs w:val="20"/>
              </w:rPr>
            </w:pPr>
            <w:r w:rsidRPr="00E46737">
              <w:rPr>
                <w:sz w:val="20"/>
                <w:szCs w:val="20"/>
              </w:rPr>
              <w:t>Use of website resources</w:t>
            </w:r>
          </w:p>
          <w:p w:rsidR="005B3FAF" w:rsidRPr="00E46737" w:rsidRDefault="005B3FAF" w:rsidP="005B3FAF">
            <w:pPr>
              <w:numPr>
                <w:ilvl w:val="0"/>
                <w:numId w:val="8"/>
              </w:numPr>
              <w:spacing w:line="240" w:lineRule="auto"/>
              <w:ind w:left="360" w:hanging="359"/>
              <w:contextualSpacing/>
              <w:rPr>
                <w:sz w:val="20"/>
                <w:szCs w:val="20"/>
              </w:rPr>
            </w:pPr>
            <w:r w:rsidRPr="00E46737">
              <w:rPr>
                <w:sz w:val="20"/>
                <w:szCs w:val="20"/>
              </w:rPr>
              <w:t>Number of new resources added and updated</w:t>
            </w:r>
          </w:p>
          <w:p w:rsidR="005B3FAF" w:rsidRPr="00E46737" w:rsidRDefault="005B3FAF" w:rsidP="005B3FAF">
            <w:pPr>
              <w:numPr>
                <w:ilvl w:val="0"/>
                <w:numId w:val="8"/>
              </w:numPr>
              <w:spacing w:line="240" w:lineRule="auto"/>
              <w:ind w:left="360" w:hanging="359"/>
              <w:contextualSpacing/>
              <w:rPr>
                <w:sz w:val="20"/>
                <w:szCs w:val="20"/>
              </w:rPr>
            </w:pPr>
            <w:r w:rsidRPr="00E46737">
              <w:rPr>
                <w:sz w:val="20"/>
                <w:szCs w:val="20"/>
              </w:rPr>
              <w:t>Number of new datasets added and updated</w:t>
            </w:r>
          </w:p>
        </w:tc>
        <w:tc>
          <w:tcPr>
            <w:tcW w:w="2340" w:type="dxa"/>
            <w:tcMar>
              <w:top w:w="100" w:type="dxa"/>
              <w:left w:w="100" w:type="dxa"/>
              <w:bottom w:w="100" w:type="dxa"/>
              <w:right w:w="100" w:type="dxa"/>
            </w:tcMar>
          </w:tcPr>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 xml:space="preserve">Internal </w:t>
            </w:r>
            <w:r w:rsidR="00BC4948">
              <w:rPr>
                <w:sz w:val="20"/>
                <w:szCs w:val="20"/>
              </w:rPr>
              <w:t>Affiliates</w:t>
            </w:r>
          </w:p>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Scientists &amp; Resource Managers</w:t>
            </w:r>
          </w:p>
          <w:p w:rsidR="005B3FAF" w:rsidRPr="00E46737" w:rsidRDefault="00FC459D" w:rsidP="005B3FAF">
            <w:pPr>
              <w:numPr>
                <w:ilvl w:val="0"/>
                <w:numId w:val="31"/>
              </w:numPr>
              <w:spacing w:line="240" w:lineRule="auto"/>
              <w:ind w:left="355" w:hanging="359"/>
              <w:contextualSpacing/>
              <w:rPr>
                <w:sz w:val="20"/>
                <w:szCs w:val="20"/>
              </w:rPr>
            </w:pPr>
            <w:r>
              <w:rPr>
                <w:sz w:val="20"/>
                <w:szCs w:val="20"/>
              </w:rPr>
              <w:t>Potential</w:t>
            </w:r>
            <w:r w:rsidRPr="00E46737">
              <w:rPr>
                <w:sz w:val="20"/>
                <w:szCs w:val="20"/>
              </w:rPr>
              <w:t xml:space="preserve"> </w:t>
            </w:r>
            <w:r w:rsidR="005B3FAF" w:rsidRPr="00E46737">
              <w:rPr>
                <w:sz w:val="20"/>
                <w:szCs w:val="20"/>
              </w:rPr>
              <w:t>Affiliates</w:t>
            </w:r>
          </w:p>
        </w:tc>
      </w:tr>
    </w:tbl>
    <w:p w:rsidR="005B3FAF" w:rsidRPr="00E46737" w:rsidRDefault="005B3FAF" w:rsidP="005B3FAF">
      <w:pPr>
        <w:rPr>
          <w:sz w:val="20"/>
          <w:szCs w:val="20"/>
        </w:rPr>
      </w:pPr>
    </w:p>
    <w:p w:rsidR="005B3FAF" w:rsidRPr="00E46737" w:rsidRDefault="005B3FAF" w:rsidP="005B3FAF">
      <w:pPr>
        <w:rPr>
          <w:sz w:val="20"/>
          <w:szCs w:val="20"/>
        </w:rPr>
      </w:pPr>
    </w:p>
    <w:p w:rsidR="005B3FAF" w:rsidRPr="00E46737" w:rsidRDefault="005B3FAF" w:rsidP="005B3FAF">
      <w:pPr>
        <w:rPr>
          <w:sz w:val="20"/>
          <w:szCs w:val="20"/>
        </w:rPr>
      </w:pPr>
    </w:p>
    <w:p w:rsidR="005B3FAF" w:rsidRPr="00E46737" w:rsidRDefault="005B3FAF" w:rsidP="005B3FAF">
      <w:pPr>
        <w:rPr>
          <w:sz w:val="20"/>
          <w:szCs w:val="20"/>
        </w:rPr>
      </w:pPr>
    </w:p>
    <w:p w:rsidR="005B3FAF" w:rsidRPr="00E46737" w:rsidRDefault="005B3FAF" w:rsidP="005B3FAF">
      <w:pPr>
        <w:rPr>
          <w:sz w:val="20"/>
          <w:szCs w:val="20"/>
        </w:rPr>
      </w:pPr>
    </w:p>
    <w:p w:rsidR="005B3FAF" w:rsidRPr="00E46737" w:rsidRDefault="005B3FAF" w:rsidP="005B3FAF">
      <w:pPr>
        <w:rPr>
          <w:sz w:val="20"/>
          <w:szCs w:val="20"/>
        </w:rPr>
      </w:pPr>
    </w:p>
    <w:p w:rsidR="005B3FAF" w:rsidRPr="00E46737" w:rsidRDefault="005B3FAF" w:rsidP="005B3FAF">
      <w:pPr>
        <w:rPr>
          <w:sz w:val="20"/>
          <w:szCs w:val="20"/>
        </w:rPr>
      </w:pPr>
    </w:p>
    <w:p w:rsidR="005B3FAF" w:rsidRPr="00C026B4" w:rsidRDefault="0076702A" w:rsidP="005B3FAF">
      <w:pPr>
        <w:rPr>
          <w:b/>
          <w:sz w:val="24"/>
          <w:szCs w:val="24"/>
        </w:rPr>
      </w:pPr>
      <w:r>
        <w:rPr>
          <w:b/>
          <w:sz w:val="24"/>
          <w:szCs w:val="24"/>
        </w:rPr>
        <w:lastRenderedPageBreak/>
        <w:t xml:space="preserve">Communication Goal </w:t>
      </w:r>
      <w:r w:rsidR="007D7B61">
        <w:rPr>
          <w:b/>
          <w:sz w:val="24"/>
          <w:szCs w:val="24"/>
        </w:rPr>
        <w:t>2 Continued</w:t>
      </w:r>
    </w:p>
    <w:p w:rsidR="00FF0CF6" w:rsidRPr="00E46737" w:rsidRDefault="00FF0CF6" w:rsidP="005B3FAF">
      <w:pPr>
        <w:rPr>
          <w:b/>
          <w:sz w:val="20"/>
          <w:szCs w:val="20"/>
        </w:rPr>
      </w:pPr>
    </w:p>
    <w:tbl>
      <w:tblPr>
        <w:tblStyle w:val="TableGrid"/>
        <w:tblW w:w="0" w:type="auto"/>
        <w:tblCellMar>
          <w:top w:w="101" w:type="dxa"/>
          <w:left w:w="115" w:type="dxa"/>
          <w:bottom w:w="101" w:type="dxa"/>
          <w:right w:w="115" w:type="dxa"/>
        </w:tblCellMar>
        <w:tblLook w:val="04A0" w:firstRow="1" w:lastRow="0" w:firstColumn="1" w:lastColumn="0" w:noHBand="0" w:noVBand="1"/>
      </w:tblPr>
      <w:tblGrid>
        <w:gridCol w:w="2394"/>
        <w:gridCol w:w="2394"/>
        <w:gridCol w:w="2394"/>
        <w:gridCol w:w="2394"/>
      </w:tblGrid>
      <w:tr w:rsidR="005B3FAF" w:rsidRPr="00E46737" w:rsidTr="00CB76CE">
        <w:trPr>
          <w:trHeight w:val="230"/>
        </w:trPr>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Objective</w:t>
            </w:r>
          </w:p>
        </w:tc>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Tools/Tactics</w:t>
            </w:r>
          </w:p>
        </w:tc>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Evaluation Measures</w:t>
            </w:r>
          </w:p>
        </w:tc>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Audiences</w:t>
            </w:r>
          </w:p>
        </w:tc>
      </w:tr>
      <w:tr w:rsidR="005B3FAF" w:rsidRPr="00E46737" w:rsidTr="00CB76CE">
        <w:tc>
          <w:tcPr>
            <w:tcW w:w="2394" w:type="dxa"/>
          </w:tcPr>
          <w:p w:rsidR="005B3FAF" w:rsidRPr="00E46737" w:rsidRDefault="005B3FAF" w:rsidP="005B3FAF">
            <w:pPr>
              <w:rPr>
                <w:sz w:val="20"/>
                <w:szCs w:val="20"/>
              </w:rPr>
            </w:pPr>
          </w:p>
        </w:tc>
        <w:tc>
          <w:tcPr>
            <w:tcW w:w="2394" w:type="dxa"/>
          </w:tcPr>
          <w:p w:rsidR="005B3FAF" w:rsidRPr="00E46737" w:rsidRDefault="005B3FAF" w:rsidP="005B3FAF">
            <w:pPr>
              <w:rPr>
                <w:sz w:val="20"/>
                <w:szCs w:val="20"/>
              </w:rPr>
            </w:pPr>
            <w:r w:rsidRPr="00E46737">
              <w:rPr>
                <w:sz w:val="20"/>
                <w:szCs w:val="20"/>
              </w:rPr>
              <w:t>“CA LCC News”:</w:t>
            </w:r>
          </w:p>
          <w:p w:rsidR="005B3FAF" w:rsidRPr="00E46737" w:rsidRDefault="005B3FAF" w:rsidP="005B3FAF">
            <w:pPr>
              <w:numPr>
                <w:ilvl w:val="0"/>
                <w:numId w:val="19"/>
              </w:numPr>
              <w:ind w:left="435" w:hanging="359"/>
              <w:contextualSpacing/>
              <w:rPr>
                <w:sz w:val="20"/>
                <w:szCs w:val="20"/>
              </w:rPr>
            </w:pPr>
            <w:r w:rsidRPr="00E46737">
              <w:rPr>
                <w:sz w:val="20"/>
                <w:szCs w:val="20"/>
              </w:rPr>
              <w:t>Promote partner webinars, workshops, accomplishments, projects, new research, etc.</w:t>
            </w:r>
          </w:p>
        </w:tc>
        <w:tc>
          <w:tcPr>
            <w:tcW w:w="2394" w:type="dxa"/>
          </w:tcPr>
          <w:p w:rsidR="005B3FAF" w:rsidRPr="00E46737" w:rsidRDefault="005B3FAF" w:rsidP="005B3FAF">
            <w:pPr>
              <w:contextualSpacing/>
              <w:rPr>
                <w:sz w:val="20"/>
                <w:szCs w:val="20"/>
              </w:rPr>
            </w:pPr>
            <w:r w:rsidRPr="00E46737">
              <w:rPr>
                <w:sz w:val="20"/>
                <w:szCs w:val="20"/>
              </w:rPr>
              <w:t>Track:</w:t>
            </w:r>
          </w:p>
          <w:p w:rsidR="005B3FAF" w:rsidRPr="00E46737" w:rsidRDefault="005B3FAF" w:rsidP="005B3FAF">
            <w:pPr>
              <w:numPr>
                <w:ilvl w:val="0"/>
                <w:numId w:val="18"/>
              </w:numPr>
              <w:ind w:left="345" w:hanging="359"/>
              <w:contextualSpacing/>
              <w:rPr>
                <w:sz w:val="20"/>
                <w:szCs w:val="20"/>
              </w:rPr>
            </w:pPr>
            <w:r w:rsidRPr="00E46737">
              <w:rPr>
                <w:sz w:val="20"/>
                <w:szCs w:val="20"/>
              </w:rPr>
              <w:t>Number of new “CA LCC News” subscriptions</w:t>
            </w:r>
          </w:p>
          <w:p w:rsidR="005B3FAF" w:rsidRPr="00E46737" w:rsidRDefault="005B3FAF" w:rsidP="005B3FAF">
            <w:pPr>
              <w:numPr>
                <w:ilvl w:val="0"/>
                <w:numId w:val="18"/>
              </w:numPr>
              <w:ind w:left="345" w:hanging="359"/>
              <w:contextualSpacing/>
              <w:rPr>
                <w:sz w:val="20"/>
                <w:szCs w:val="20"/>
              </w:rPr>
            </w:pPr>
            <w:r w:rsidRPr="00E46737">
              <w:rPr>
                <w:sz w:val="20"/>
                <w:szCs w:val="20"/>
              </w:rPr>
              <w:t>Number of newsletter unsubscribes</w:t>
            </w:r>
          </w:p>
          <w:p w:rsidR="005B3FAF" w:rsidRPr="00E46737" w:rsidRDefault="005B3FAF" w:rsidP="005B3FAF">
            <w:pPr>
              <w:numPr>
                <w:ilvl w:val="0"/>
                <w:numId w:val="18"/>
              </w:numPr>
              <w:ind w:left="345" w:hanging="359"/>
              <w:contextualSpacing/>
              <w:rPr>
                <w:sz w:val="20"/>
                <w:szCs w:val="20"/>
              </w:rPr>
            </w:pPr>
            <w:r w:rsidRPr="00E46737">
              <w:rPr>
                <w:sz w:val="20"/>
                <w:szCs w:val="20"/>
              </w:rPr>
              <w:t>Percent of messages opened</w:t>
            </w:r>
          </w:p>
          <w:p w:rsidR="005B3FAF" w:rsidRPr="00E46737" w:rsidRDefault="005B3FAF" w:rsidP="005B3FAF">
            <w:pPr>
              <w:numPr>
                <w:ilvl w:val="0"/>
                <w:numId w:val="18"/>
              </w:numPr>
              <w:ind w:left="345" w:hanging="359"/>
              <w:contextualSpacing/>
              <w:rPr>
                <w:sz w:val="20"/>
                <w:szCs w:val="20"/>
              </w:rPr>
            </w:pPr>
            <w:r w:rsidRPr="00E46737">
              <w:rPr>
                <w:sz w:val="20"/>
                <w:szCs w:val="20"/>
              </w:rPr>
              <w:t xml:space="preserve">Items clicked on by subscribers </w:t>
            </w:r>
          </w:p>
        </w:tc>
        <w:tc>
          <w:tcPr>
            <w:tcW w:w="2394" w:type="dxa"/>
          </w:tcPr>
          <w:p w:rsidR="005B3FAF" w:rsidRPr="00E46737" w:rsidRDefault="005B3FAF" w:rsidP="005B3FAF">
            <w:pPr>
              <w:numPr>
                <w:ilvl w:val="0"/>
                <w:numId w:val="31"/>
              </w:numPr>
              <w:ind w:left="355" w:hanging="359"/>
              <w:contextualSpacing/>
              <w:rPr>
                <w:sz w:val="20"/>
                <w:szCs w:val="20"/>
              </w:rPr>
            </w:pPr>
            <w:r w:rsidRPr="00E46737">
              <w:rPr>
                <w:sz w:val="20"/>
                <w:szCs w:val="20"/>
              </w:rPr>
              <w:t xml:space="preserve">Internal </w:t>
            </w:r>
            <w:r w:rsidR="00BC4948">
              <w:rPr>
                <w:sz w:val="20"/>
                <w:szCs w:val="20"/>
              </w:rPr>
              <w:t>Affiliates</w:t>
            </w:r>
          </w:p>
          <w:p w:rsidR="005B3FAF" w:rsidRPr="00E46737" w:rsidRDefault="005B3FAF" w:rsidP="005B3FAF">
            <w:pPr>
              <w:numPr>
                <w:ilvl w:val="0"/>
                <w:numId w:val="31"/>
              </w:numPr>
              <w:ind w:left="355" w:hanging="359"/>
              <w:contextualSpacing/>
              <w:rPr>
                <w:sz w:val="20"/>
                <w:szCs w:val="20"/>
              </w:rPr>
            </w:pPr>
            <w:r w:rsidRPr="00E46737">
              <w:rPr>
                <w:sz w:val="20"/>
                <w:szCs w:val="20"/>
              </w:rPr>
              <w:t>Scientists &amp; Resource Managers</w:t>
            </w:r>
          </w:p>
          <w:p w:rsidR="005B3FAF" w:rsidRPr="00E46737" w:rsidRDefault="00FC459D" w:rsidP="005B3FAF">
            <w:pPr>
              <w:numPr>
                <w:ilvl w:val="0"/>
                <w:numId w:val="31"/>
              </w:numPr>
              <w:ind w:left="355" w:hanging="359"/>
              <w:contextualSpacing/>
              <w:rPr>
                <w:sz w:val="20"/>
                <w:szCs w:val="20"/>
              </w:rPr>
            </w:pPr>
            <w:r>
              <w:rPr>
                <w:sz w:val="20"/>
                <w:szCs w:val="20"/>
              </w:rPr>
              <w:t>Potential</w:t>
            </w:r>
            <w:r w:rsidR="005B3FAF" w:rsidRPr="00E46737">
              <w:rPr>
                <w:sz w:val="20"/>
                <w:szCs w:val="20"/>
              </w:rPr>
              <w:t xml:space="preserve"> Affiliates</w:t>
            </w:r>
          </w:p>
        </w:tc>
      </w:tr>
      <w:tr w:rsidR="005B3FAF" w:rsidRPr="00E46737" w:rsidTr="00CB76CE">
        <w:tc>
          <w:tcPr>
            <w:tcW w:w="2394" w:type="dxa"/>
          </w:tcPr>
          <w:p w:rsidR="005B3FAF" w:rsidRPr="00E46737" w:rsidRDefault="005B3FAF" w:rsidP="005B3FAF">
            <w:pPr>
              <w:rPr>
                <w:sz w:val="20"/>
                <w:szCs w:val="20"/>
              </w:rPr>
            </w:pPr>
          </w:p>
        </w:tc>
        <w:tc>
          <w:tcPr>
            <w:tcW w:w="2394" w:type="dxa"/>
          </w:tcPr>
          <w:p w:rsidR="005B3FAF" w:rsidRPr="00E46737" w:rsidRDefault="005B3FAF" w:rsidP="005B3FAF">
            <w:pPr>
              <w:rPr>
                <w:sz w:val="20"/>
                <w:szCs w:val="20"/>
              </w:rPr>
            </w:pPr>
            <w:r w:rsidRPr="00E46737">
              <w:rPr>
                <w:sz w:val="20"/>
                <w:szCs w:val="20"/>
              </w:rPr>
              <w:t xml:space="preserve">Hold workshops, in-person and web-based trainings </w:t>
            </w:r>
          </w:p>
        </w:tc>
        <w:tc>
          <w:tcPr>
            <w:tcW w:w="2394" w:type="dxa"/>
          </w:tcPr>
          <w:p w:rsidR="005B3FAF" w:rsidRPr="00E46737" w:rsidRDefault="005B3FAF" w:rsidP="005B3FAF">
            <w:pPr>
              <w:contextualSpacing/>
              <w:rPr>
                <w:sz w:val="20"/>
                <w:szCs w:val="20"/>
              </w:rPr>
            </w:pPr>
            <w:r w:rsidRPr="00E46737">
              <w:rPr>
                <w:sz w:val="20"/>
                <w:szCs w:val="20"/>
              </w:rPr>
              <w:t>Track:</w:t>
            </w:r>
          </w:p>
          <w:p w:rsidR="005B3FAF" w:rsidRPr="00E46737" w:rsidRDefault="005B3FAF" w:rsidP="005B3FAF">
            <w:pPr>
              <w:numPr>
                <w:ilvl w:val="0"/>
                <w:numId w:val="9"/>
              </w:numPr>
              <w:ind w:left="360" w:hanging="359"/>
              <w:contextualSpacing/>
              <w:rPr>
                <w:sz w:val="20"/>
                <w:szCs w:val="20"/>
              </w:rPr>
            </w:pPr>
            <w:r w:rsidRPr="00E46737">
              <w:rPr>
                <w:sz w:val="20"/>
                <w:szCs w:val="20"/>
              </w:rPr>
              <w:t>Number of priority groups in attendance</w:t>
            </w:r>
          </w:p>
          <w:p w:rsidR="005B3FAF" w:rsidRPr="00E46737" w:rsidRDefault="005B3FAF" w:rsidP="005B3FAF">
            <w:pPr>
              <w:numPr>
                <w:ilvl w:val="0"/>
                <w:numId w:val="9"/>
              </w:numPr>
              <w:ind w:left="360" w:hanging="359"/>
              <w:contextualSpacing/>
              <w:rPr>
                <w:sz w:val="20"/>
                <w:szCs w:val="20"/>
              </w:rPr>
            </w:pPr>
            <w:r w:rsidRPr="00E46737">
              <w:rPr>
                <w:sz w:val="20"/>
                <w:szCs w:val="20"/>
              </w:rPr>
              <w:t>participant evaluations (consider pre- and post where possible)</w:t>
            </w:r>
          </w:p>
          <w:p w:rsidR="005B3FAF" w:rsidRPr="00E46737" w:rsidRDefault="005B3FAF" w:rsidP="005B3FAF">
            <w:pPr>
              <w:numPr>
                <w:ilvl w:val="0"/>
                <w:numId w:val="9"/>
              </w:numPr>
              <w:ind w:left="360" w:hanging="359"/>
              <w:contextualSpacing/>
              <w:rPr>
                <w:sz w:val="20"/>
                <w:szCs w:val="20"/>
              </w:rPr>
            </w:pPr>
            <w:r w:rsidRPr="00E46737">
              <w:rPr>
                <w:sz w:val="20"/>
                <w:szCs w:val="20"/>
              </w:rPr>
              <w:t>Number of trainings offered</w:t>
            </w:r>
          </w:p>
        </w:tc>
        <w:tc>
          <w:tcPr>
            <w:tcW w:w="2394" w:type="dxa"/>
          </w:tcPr>
          <w:p w:rsidR="005B3FAF" w:rsidRPr="00E46737" w:rsidRDefault="005B3FAF" w:rsidP="005B3FAF">
            <w:pPr>
              <w:numPr>
                <w:ilvl w:val="0"/>
                <w:numId w:val="31"/>
              </w:numPr>
              <w:ind w:left="355" w:hanging="359"/>
              <w:contextualSpacing/>
              <w:rPr>
                <w:sz w:val="20"/>
                <w:szCs w:val="20"/>
              </w:rPr>
            </w:pPr>
            <w:r w:rsidRPr="00E46737">
              <w:rPr>
                <w:sz w:val="20"/>
                <w:szCs w:val="20"/>
              </w:rPr>
              <w:t xml:space="preserve">Internal </w:t>
            </w:r>
            <w:r w:rsidR="00BC4948">
              <w:rPr>
                <w:sz w:val="20"/>
                <w:szCs w:val="20"/>
              </w:rPr>
              <w:t>Affiliates</w:t>
            </w:r>
          </w:p>
          <w:p w:rsidR="005B3FAF" w:rsidRPr="00E46737" w:rsidRDefault="005B3FAF" w:rsidP="005B3FAF">
            <w:pPr>
              <w:numPr>
                <w:ilvl w:val="0"/>
                <w:numId w:val="31"/>
              </w:numPr>
              <w:ind w:left="355" w:hanging="359"/>
              <w:contextualSpacing/>
              <w:rPr>
                <w:sz w:val="20"/>
                <w:szCs w:val="20"/>
              </w:rPr>
            </w:pPr>
            <w:r w:rsidRPr="00E46737">
              <w:rPr>
                <w:sz w:val="20"/>
                <w:szCs w:val="20"/>
              </w:rPr>
              <w:t>Scientists &amp; Resource Managers</w:t>
            </w:r>
          </w:p>
          <w:p w:rsidR="005B3FAF" w:rsidRPr="00E46737" w:rsidRDefault="00FC459D" w:rsidP="005B3FAF">
            <w:pPr>
              <w:numPr>
                <w:ilvl w:val="0"/>
                <w:numId w:val="31"/>
              </w:numPr>
              <w:ind w:left="355" w:hanging="359"/>
              <w:contextualSpacing/>
              <w:rPr>
                <w:sz w:val="20"/>
                <w:szCs w:val="20"/>
              </w:rPr>
            </w:pPr>
            <w:r>
              <w:rPr>
                <w:sz w:val="20"/>
                <w:szCs w:val="20"/>
              </w:rPr>
              <w:t>Potential</w:t>
            </w:r>
            <w:r w:rsidRPr="00E46737">
              <w:rPr>
                <w:sz w:val="20"/>
                <w:szCs w:val="20"/>
              </w:rPr>
              <w:t xml:space="preserve"> </w:t>
            </w:r>
            <w:r w:rsidR="005B3FAF" w:rsidRPr="00E46737">
              <w:rPr>
                <w:sz w:val="20"/>
                <w:szCs w:val="20"/>
              </w:rPr>
              <w:t>Affiliates</w:t>
            </w:r>
          </w:p>
        </w:tc>
      </w:tr>
      <w:tr w:rsidR="005B3FAF" w:rsidRPr="00E46737" w:rsidTr="00CB76CE">
        <w:tc>
          <w:tcPr>
            <w:tcW w:w="2394" w:type="dxa"/>
          </w:tcPr>
          <w:p w:rsidR="005B3FAF" w:rsidRPr="00E46737" w:rsidRDefault="005B3FAF" w:rsidP="005B3FAF">
            <w:pPr>
              <w:rPr>
                <w:sz w:val="20"/>
                <w:szCs w:val="20"/>
              </w:rPr>
            </w:pPr>
          </w:p>
        </w:tc>
        <w:tc>
          <w:tcPr>
            <w:tcW w:w="2394" w:type="dxa"/>
          </w:tcPr>
          <w:p w:rsidR="005B3FAF" w:rsidRPr="00E46737" w:rsidRDefault="005B3FAF" w:rsidP="005B3FAF">
            <w:pPr>
              <w:rPr>
                <w:sz w:val="20"/>
                <w:szCs w:val="20"/>
              </w:rPr>
            </w:pPr>
            <w:r w:rsidRPr="00E46737">
              <w:rPr>
                <w:sz w:val="20"/>
                <w:szCs w:val="20"/>
              </w:rPr>
              <w:t>Encourage partners to share relevant information via newsletters, social media, blogs, etc.</w:t>
            </w:r>
          </w:p>
        </w:tc>
        <w:tc>
          <w:tcPr>
            <w:tcW w:w="2394" w:type="dxa"/>
          </w:tcPr>
          <w:p w:rsidR="005B3FAF" w:rsidRPr="00E46737" w:rsidRDefault="005B3FAF" w:rsidP="005B3FAF">
            <w:pPr>
              <w:numPr>
                <w:ilvl w:val="0"/>
                <w:numId w:val="36"/>
              </w:numPr>
              <w:ind w:left="360" w:hanging="359"/>
              <w:contextualSpacing/>
              <w:rPr>
                <w:sz w:val="20"/>
                <w:szCs w:val="20"/>
              </w:rPr>
            </w:pPr>
            <w:r w:rsidRPr="00E46737">
              <w:rPr>
                <w:sz w:val="20"/>
                <w:szCs w:val="20"/>
              </w:rPr>
              <w:t>Number of stories shared by partners (and where)</w:t>
            </w:r>
          </w:p>
          <w:p w:rsidR="005B3FAF" w:rsidRPr="00E46737" w:rsidRDefault="005B3FAF" w:rsidP="005B3FAF">
            <w:pPr>
              <w:numPr>
                <w:ilvl w:val="0"/>
                <w:numId w:val="36"/>
              </w:numPr>
              <w:ind w:left="360" w:hanging="359"/>
              <w:contextualSpacing/>
              <w:rPr>
                <w:sz w:val="20"/>
                <w:szCs w:val="20"/>
              </w:rPr>
            </w:pPr>
            <w:r w:rsidRPr="00E46737">
              <w:rPr>
                <w:sz w:val="20"/>
                <w:szCs w:val="20"/>
              </w:rPr>
              <w:t>Number of stories picked up by news media (newspapers, magazines, television, etc.)</w:t>
            </w:r>
          </w:p>
          <w:p w:rsidR="005B3FAF" w:rsidRPr="00E46737" w:rsidRDefault="005B3FAF" w:rsidP="005B3FAF">
            <w:pPr>
              <w:numPr>
                <w:ilvl w:val="0"/>
                <w:numId w:val="36"/>
              </w:numPr>
              <w:ind w:left="360" w:hanging="359"/>
              <w:contextualSpacing/>
              <w:rPr>
                <w:sz w:val="20"/>
                <w:szCs w:val="20"/>
              </w:rPr>
            </w:pPr>
            <w:r w:rsidRPr="00E46737">
              <w:rPr>
                <w:sz w:val="20"/>
                <w:szCs w:val="20"/>
              </w:rPr>
              <w:t>Number of press releases created to share relevant and key stories</w:t>
            </w:r>
          </w:p>
        </w:tc>
        <w:tc>
          <w:tcPr>
            <w:tcW w:w="2394" w:type="dxa"/>
          </w:tcPr>
          <w:p w:rsidR="005B3FAF" w:rsidRPr="00E46737" w:rsidRDefault="005B3FAF" w:rsidP="005B3FAF">
            <w:pPr>
              <w:numPr>
                <w:ilvl w:val="0"/>
                <w:numId w:val="29"/>
              </w:numPr>
              <w:ind w:left="360" w:hanging="359"/>
              <w:contextualSpacing/>
              <w:rPr>
                <w:sz w:val="20"/>
                <w:szCs w:val="20"/>
              </w:rPr>
            </w:pPr>
            <w:r w:rsidRPr="00E46737">
              <w:rPr>
                <w:sz w:val="20"/>
                <w:szCs w:val="20"/>
              </w:rPr>
              <w:t>Communication staff from LCC partner/affiliate organizations</w:t>
            </w:r>
          </w:p>
          <w:p w:rsidR="005B3FAF" w:rsidRPr="00E46737" w:rsidRDefault="005B3FAF" w:rsidP="005B3FAF">
            <w:pPr>
              <w:numPr>
                <w:ilvl w:val="0"/>
                <w:numId w:val="29"/>
              </w:numPr>
              <w:ind w:left="360" w:hanging="359"/>
              <w:contextualSpacing/>
              <w:rPr>
                <w:sz w:val="20"/>
                <w:szCs w:val="20"/>
              </w:rPr>
            </w:pPr>
            <w:r w:rsidRPr="00E46737">
              <w:rPr>
                <w:sz w:val="20"/>
                <w:szCs w:val="20"/>
              </w:rPr>
              <w:t>News media</w:t>
            </w:r>
          </w:p>
        </w:tc>
      </w:tr>
    </w:tbl>
    <w:p w:rsidR="005B3FAF" w:rsidRPr="00E46737" w:rsidRDefault="005B3FAF" w:rsidP="005B3FAF">
      <w:pPr>
        <w:rPr>
          <w:sz w:val="20"/>
          <w:szCs w:val="20"/>
        </w:rPr>
      </w:pPr>
    </w:p>
    <w:p w:rsidR="005B3FAF" w:rsidRPr="00E46737" w:rsidRDefault="005B3FAF" w:rsidP="005B3FAF">
      <w:pPr>
        <w:rPr>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E46737" w:rsidRDefault="005B3FAF" w:rsidP="005B3FAF">
      <w:pPr>
        <w:rPr>
          <w:b/>
          <w:sz w:val="20"/>
          <w:szCs w:val="20"/>
        </w:rPr>
      </w:pPr>
    </w:p>
    <w:p w:rsidR="005B3FAF" w:rsidRPr="00C026B4" w:rsidRDefault="0076702A" w:rsidP="005B3FAF">
      <w:pPr>
        <w:rPr>
          <w:sz w:val="24"/>
          <w:szCs w:val="24"/>
        </w:rPr>
      </w:pPr>
      <w:r>
        <w:rPr>
          <w:b/>
          <w:sz w:val="24"/>
          <w:szCs w:val="24"/>
        </w:rPr>
        <w:lastRenderedPageBreak/>
        <w:t xml:space="preserve">Communication Goal </w:t>
      </w:r>
      <w:r w:rsidR="005B3FAF" w:rsidRPr="00C026B4">
        <w:rPr>
          <w:b/>
          <w:sz w:val="24"/>
          <w:szCs w:val="24"/>
        </w:rPr>
        <w:t xml:space="preserve">3: </w:t>
      </w:r>
      <w:r w:rsidR="0057723B">
        <w:rPr>
          <w:b/>
          <w:sz w:val="24"/>
          <w:szCs w:val="24"/>
        </w:rPr>
        <w:t>Achieve i</w:t>
      </w:r>
      <w:r w:rsidR="005B3FAF" w:rsidRPr="00C026B4">
        <w:rPr>
          <w:b/>
          <w:sz w:val="24"/>
          <w:szCs w:val="24"/>
        </w:rPr>
        <w:t>ncr</w:t>
      </w:r>
      <w:r w:rsidR="0068638E">
        <w:rPr>
          <w:b/>
          <w:sz w:val="24"/>
          <w:szCs w:val="24"/>
        </w:rPr>
        <w:t>eased awareness of the role</w:t>
      </w:r>
      <w:r w:rsidR="005B3FAF" w:rsidRPr="00C026B4">
        <w:rPr>
          <w:b/>
          <w:sz w:val="24"/>
          <w:szCs w:val="24"/>
        </w:rPr>
        <w:t>, contr</w:t>
      </w:r>
      <w:r w:rsidR="0068638E">
        <w:rPr>
          <w:b/>
          <w:sz w:val="24"/>
          <w:szCs w:val="24"/>
        </w:rPr>
        <w:t>ibutions and successes</w:t>
      </w:r>
      <w:r w:rsidR="007D7B61">
        <w:rPr>
          <w:b/>
          <w:sz w:val="24"/>
          <w:szCs w:val="24"/>
        </w:rPr>
        <w:t xml:space="preserve"> of the CA LCC</w:t>
      </w:r>
    </w:p>
    <w:p w:rsidR="005B3FAF" w:rsidRPr="00E46737" w:rsidRDefault="005B3FAF" w:rsidP="005B3FAF">
      <w:pPr>
        <w:rPr>
          <w:sz w:val="20"/>
          <w:szCs w:val="20"/>
        </w:rPr>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2340"/>
        <w:gridCol w:w="2340"/>
        <w:gridCol w:w="2340"/>
        <w:gridCol w:w="2340"/>
      </w:tblGrid>
      <w:tr w:rsidR="005B3FAF" w:rsidRPr="00E46737" w:rsidTr="00410F8E">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Objective</w:t>
            </w:r>
          </w:p>
        </w:tc>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Tools/Tactics</w:t>
            </w:r>
          </w:p>
        </w:tc>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Evaluation Measures</w:t>
            </w:r>
          </w:p>
        </w:tc>
        <w:tc>
          <w:tcPr>
            <w:tcW w:w="2340" w:type="dxa"/>
            <w:shd w:val="clear" w:color="auto" w:fill="00B050"/>
            <w:tcMar>
              <w:top w:w="100" w:type="dxa"/>
              <w:left w:w="100" w:type="dxa"/>
              <w:bottom w:w="100" w:type="dxa"/>
              <w:right w:w="100" w:type="dxa"/>
            </w:tcMar>
          </w:tcPr>
          <w:p w:rsidR="005B3FAF" w:rsidRPr="00E46737" w:rsidRDefault="005B3FAF" w:rsidP="005B3FAF">
            <w:pPr>
              <w:spacing w:line="240" w:lineRule="auto"/>
              <w:jc w:val="center"/>
              <w:rPr>
                <w:sz w:val="20"/>
                <w:szCs w:val="20"/>
              </w:rPr>
            </w:pPr>
            <w:r w:rsidRPr="00E46737">
              <w:rPr>
                <w:b/>
                <w:sz w:val="20"/>
                <w:szCs w:val="20"/>
              </w:rPr>
              <w:t>Audiences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 xml:space="preserve">Expand the use of CA LCC resources </w:t>
            </w: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Inform CA LCC affiliates about the availability of CA LCC resources through:</w:t>
            </w:r>
          </w:p>
          <w:p w:rsidR="005B3FAF" w:rsidRPr="00E46737" w:rsidRDefault="005B3FAF" w:rsidP="005B3FAF">
            <w:pPr>
              <w:numPr>
                <w:ilvl w:val="0"/>
                <w:numId w:val="7"/>
              </w:numPr>
              <w:spacing w:line="240" w:lineRule="auto"/>
              <w:ind w:left="345" w:hanging="359"/>
              <w:contextualSpacing/>
              <w:rPr>
                <w:sz w:val="20"/>
                <w:szCs w:val="20"/>
              </w:rPr>
            </w:pPr>
            <w:r w:rsidRPr="00E46737">
              <w:rPr>
                <w:sz w:val="20"/>
                <w:szCs w:val="20"/>
              </w:rPr>
              <w:t>CA LCC website</w:t>
            </w:r>
          </w:p>
          <w:p w:rsidR="005B3FAF" w:rsidRPr="00E46737" w:rsidRDefault="005B3FAF" w:rsidP="005B3FAF">
            <w:pPr>
              <w:numPr>
                <w:ilvl w:val="0"/>
                <w:numId w:val="7"/>
              </w:numPr>
              <w:spacing w:line="240" w:lineRule="auto"/>
              <w:ind w:left="345" w:hanging="359"/>
              <w:contextualSpacing/>
              <w:rPr>
                <w:sz w:val="20"/>
                <w:szCs w:val="20"/>
              </w:rPr>
            </w:pPr>
            <w:r w:rsidRPr="00E46737">
              <w:rPr>
                <w:sz w:val="20"/>
                <w:szCs w:val="20"/>
              </w:rPr>
              <w:t>Printed literature</w:t>
            </w:r>
          </w:p>
          <w:p w:rsidR="005B3FAF" w:rsidRPr="00E46737" w:rsidRDefault="005B3FAF" w:rsidP="005B3FAF">
            <w:pPr>
              <w:numPr>
                <w:ilvl w:val="0"/>
                <w:numId w:val="7"/>
              </w:numPr>
              <w:spacing w:line="240" w:lineRule="auto"/>
              <w:ind w:left="345" w:hanging="359"/>
              <w:contextualSpacing/>
              <w:rPr>
                <w:sz w:val="20"/>
                <w:szCs w:val="20"/>
              </w:rPr>
            </w:pPr>
            <w:r w:rsidRPr="00E46737">
              <w:rPr>
                <w:sz w:val="20"/>
                <w:szCs w:val="20"/>
              </w:rPr>
              <w:t>California Climate Commons</w:t>
            </w:r>
          </w:p>
          <w:p w:rsidR="005B3FAF" w:rsidRPr="00E46737" w:rsidRDefault="005B3FAF" w:rsidP="005B3FAF">
            <w:pPr>
              <w:numPr>
                <w:ilvl w:val="0"/>
                <w:numId w:val="7"/>
              </w:numPr>
              <w:spacing w:line="240" w:lineRule="auto"/>
              <w:ind w:left="345" w:hanging="359"/>
              <w:contextualSpacing/>
              <w:rPr>
                <w:sz w:val="20"/>
                <w:szCs w:val="20"/>
              </w:rPr>
            </w:pPr>
            <w:r w:rsidRPr="00E46737">
              <w:rPr>
                <w:sz w:val="20"/>
                <w:szCs w:val="20"/>
              </w:rPr>
              <w:t>“CA LCC news”</w:t>
            </w:r>
          </w:p>
          <w:p w:rsidR="005B3FAF" w:rsidRPr="00E46737" w:rsidRDefault="005B3FAF" w:rsidP="005B3FAF">
            <w:pPr>
              <w:numPr>
                <w:ilvl w:val="0"/>
                <w:numId w:val="7"/>
              </w:numPr>
              <w:spacing w:line="240" w:lineRule="auto"/>
              <w:ind w:left="345" w:hanging="359"/>
              <w:contextualSpacing/>
              <w:rPr>
                <w:sz w:val="20"/>
                <w:szCs w:val="20"/>
              </w:rPr>
            </w:pPr>
            <w:r w:rsidRPr="00E46737">
              <w:rPr>
                <w:sz w:val="20"/>
                <w:szCs w:val="20"/>
              </w:rPr>
              <w:t>webinars</w:t>
            </w:r>
          </w:p>
          <w:p w:rsidR="005B3FAF" w:rsidRPr="00E46737" w:rsidRDefault="005B3FAF" w:rsidP="005B3FAF">
            <w:pPr>
              <w:numPr>
                <w:ilvl w:val="0"/>
                <w:numId w:val="7"/>
              </w:numPr>
              <w:spacing w:line="240" w:lineRule="auto"/>
              <w:ind w:left="345" w:hanging="359"/>
              <w:contextualSpacing/>
              <w:rPr>
                <w:sz w:val="20"/>
                <w:szCs w:val="20"/>
              </w:rPr>
            </w:pPr>
            <w:r w:rsidRPr="00E46737">
              <w:rPr>
                <w:sz w:val="20"/>
                <w:szCs w:val="20"/>
              </w:rPr>
              <w:t>In-person trainings</w:t>
            </w:r>
          </w:p>
        </w:tc>
        <w:tc>
          <w:tcPr>
            <w:tcW w:w="2340" w:type="dxa"/>
            <w:tcMar>
              <w:top w:w="100" w:type="dxa"/>
              <w:left w:w="100" w:type="dxa"/>
              <w:bottom w:w="100" w:type="dxa"/>
              <w:right w:w="100" w:type="dxa"/>
            </w:tcMar>
          </w:tcPr>
          <w:p w:rsidR="005B3FAF" w:rsidRPr="00E46737" w:rsidRDefault="005B3FAF" w:rsidP="005B3FAF">
            <w:pPr>
              <w:numPr>
                <w:ilvl w:val="0"/>
                <w:numId w:val="16"/>
              </w:numPr>
              <w:spacing w:line="240" w:lineRule="auto"/>
              <w:ind w:left="345" w:hanging="359"/>
              <w:contextualSpacing/>
              <w:rPr>
                <w:sz w:val="20"/>
                <w:szCs w:val="20"/>
              </w:rPr>
            </w:pPr>
            <w:r w:rsidRPr="00E46737">
              <w:rPr>
                <w:sz w:val="20"/>
                <w:szCs w:val="20"/>
              </w:rPr>
              <w:t>Opinion surveys and personal communications</w:t>
            </w:r>
          </w:p>
        </w:tc>
        <w:tc>
          <w:tcPr>
            <w:tcW w:w="2340" w:type="dxa"/>
            <w:tcMar>
              <w:top w:w="100" w:type="dxa"/>
              <w:left w:w="100" w:type="dxa"/>
              <w:bottom w:w="100" w:type="dxa"/>
              <w:right w:w="100" w:type="dxa"/>
            </w:tcMar>
          </w:tcPr>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Scientists &amp; Resource Managers</w:t>
            </w:r>
          </w:p>
          <w:p w:rsidR="005B3FAF" w:rsidRDefault="00FC459D" w:rsidP="0029532D">
            <w:pPr>
              <w:numPr>
                <w:ilvl w:val="0"/>
                <w:numId w:val="31"/>
              </w:numPr>
              <w:spacing w:line="240" w:lineRule="auto"/>
              <w:ind w:left="355" w:hanging="359"/>
              <w:contextualSpacing/>
              <w:rPr>
                <w:sz w:val="20"/>
                <w:szCs w:val="20"/>
              </w:rPr>
            </w:pPr>
            <w:r>
              <w:rPr>
                <w:sz w:val="20"/>
                <w:szCs w:val="20"/>
              </w:rPr>
              <w:t>Potential</w:t>
            </w:r>
            <w:r w:rsidRPr="00E46737">
              <w:rPr>
                <w:sz w:val="20"/>
                <w:szCs w:val="20"/>
              </w:rPr>
              <w:t xml:space="preserve"> </w:t>
            </w:r>
            <w:r w:rsidR="005B3FAF" w:rsidRPr="00E46737">
              <w:rPr>
                <w:sz w:val="20"/>
                <w:szCs w:val="20"/>
              </w:rPr>
              <w:t>Affiliates</w:t>
            </w:r>
          </w:p>
          <w:p w:rsidR="0065164D" w:rsidRPr="00E46737" w:rsidRDefault="0065164D" w:rsidP="0029532D">
            <w:pPr>
              <w:numPr>
                <w:ilvl w:val="0"/>
                <w:numId w:val="31"/>
              </w:numPr>
              <w:spacing w:line="240" w:lineRule="auto"/>
              <w:ind w:left="355" w:hanging="359"/>
              <w:contextualSpacing/>
              <w:rPr>
                <w:sz w:val="20"/>
                <w:szCs w:val="20"/>
              </w:rPr>
            </w:pPr>
            <w:r>
              <w:rPr>
                <w:sz w:val="20"/>
                <w:szCs w:val="20"/>
              </w:rPr>
              <w:t>Community Affiliates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Handouts and case studies for:</w:t>
            </w:r>
          </w:p>
          <w:p w:rsidR="005B3FAF" w:rsidRPr="00E46737" w:rsidRDefault="005B3FAF" w:rsidP="005B3FAF">
            <w:pPr>
              <w:numPr>
                <w:ilvl w:val="0"/>
                <w:numId w:val="40"/>
              </w:numPr>
              <w:spacing w:line="240" w:lineRule="auto"/>
              <w:ind w:left="360" w:hanging="360"/>
              <w:contextualSpacing/>
              <w:rPr>
                <w:sz w:val="20"/>
                <w:szCs w:val="20"/>
              </w:rPr>
            </w:pPr>
            <w:r w:rsidRPr="00E46737">
              <w:rPr>
                <w:sz w:val="20"/>
                <w:szCs w:val="20"/>
              </w:rPr>
              <w:t>Use at agency, local and national events</w:t>
            </w:r>
          </w:p>
          <w:p w:rsidR="005B3FAF" w:rsidRPr="00E46737" w:rsidRDefault="005B3FAF" w:rsidP="005B3FAF">
            <w:pPr>
              <w:numPr>
                <w:ilvl w:val="0"/>
                <w:numId w:val="40"/>
              </w:numPr>
              <w:spacing w:line="240" w:lineRule="auto"/>
              <w:ind w:left="360" w:hanging="360"/>
              <w:contextualSpacing/>
              <w:rPr>
                <w:sz w:val="20"/>
                <w:szCs w:val="20"/>
              </w:rPr>
            </w:pPr>
            <w:r w:rsidRPr="00E46737">
              <w:rPr>
                <w:sz w:val="20"/>
                <w:szCs w:val="20"/>
              </w:rPr>
              <w:t>Highlighting CA LCC resources, successes and partnerships</w:t>
            </w:r>
          </w:p>
        </w:tc>
        <w:tc>
          <w:tcPr>
            <w:tcW w:w="2340" w:type="dxa"/>
            <w:tcMar>
              <w:top w:w="100" w:type="dxa"/>
              <w:left w:w="100" w:type="dxa"/>
              <w:bottom w:w="100" w:type="dxa"/>
              <w:right w:w="100" w:type="dxa"/>
            </w:tcMar>
          </w:tcPr>
          <w:p w:rsidR="005B3FAF" w:rsidRPr="00E46737" w:rsidRDefault="005B3FAF" w:rsidP="005B3FAF">
            <w:pPr>
              <w:spacing w:line="240" w:lineRule="auto"/>
              <w:contextualSpacing/>
              <w:rPr>
                <w:sz w:val="20"/>
                <w:szCs w:val="20"/>
              </w:rPr>
            </w:pPr>
            <w:r w:rsidRPr="00E46737">
              <w:rPr>
                <w:sz w:val="20"/>
                <w:szCs w:val="20"/>
              </w:rPr>
              <w:t>Resources are used by:</w:t>
            </w:r>
          </w:p>
          <w:p w:rsidR="005B3FAF" w:rsidRPr="00E46737" w:rsidRDefault="005B3FAF" w:rsidP="005B3FAF">
            <w:pPr>
              <w:numPr>
                <w:ilvl w:val="0"/>
                <w:numId w:val="32"/>
              </w:numPr>
              <w:spacing w:line="240" w:lineRule="auto"/>
              <w:ind w:left="360" w:hanging="359"/>
              <w:contextualSpacing/>
              <w:rPr>
                <w:sz w:val="20"/>
                <w:szCs w:val="20"/>
              </w:rPr>
            </w:pPr>
            <w:r w:rsidRPr="00E46737">
              <w:rPr>
                <w:sz w:val="20"/>
                <w:szCs w:val="20"/>
              </w:rPr>
              <w:t>Partners</w:t>
            </w:r>
          </w:p>
          <w:p w:rsidR="005B3FAF" w:rsidRPr="00E46737" w:rsidRDefault="005B3FAF" w:rsidP="005B3FAF">
            <w:pPr>
              <w:numPr>
                <w:ilvl w:val="0"/>
                <w:numId w:val="32"/>
              </w:numPr>
              <w:spacing w:line="240" w:lineRule="auto"/>
              <w:ind w:left="360" w:hanging="359"/>
              <w:contextualSpacing/>
              <w:rPr>
                <w:sz w:val="20"/>
                <w:szCs w:val="20"/>
              </w:rPr>
            </w:pPr>
            <w:r w:rsidRPr="00E46737">
              <w:rPr>
                <w:sz w:val="20"/>
                <w:szCs w:val="20"/>
              </w:rPr>
              <w:t>CA LCC staff</w:t>
            </w:r>
          </w:p>
          <w:p w:rsidR="005B3FAF" w:rsidRPr="00E46737" w:rsidRDefault="005B3FAF" w:rsidP="005B3FAF">
            <w:pPr>
              <w:numPr>
                <w:ilvl w:val="0"/>
                <w:numId w:val="32"/>
              </w:numPr>
              <w:spacing w:line="240" w:lineRule="auto"/>
              <w:ind w:left="360" w:hanging="359"/>
              <w:contextualSpacing/>
              <w:rPr>
                <w:sz w:val="20"/>
                <w:szCs w:val="20"/>
              </w:rPr>
            </w:pPr>
            <w:r w:rsidRPr="00E46737">
              <w:rPr>
                <w:sz w:val="20"/>
                <w:szCs w:val="20"/>
              </w:rPr>
              <w:t>Steering Committee</w:t>
            </w:r>
          </w:p>
          <w:p w:rsidR="005B3FAF" w:rsidRPr="00E46737" w:rsidRDefault="005B3FAF" w:rsidP="005B3FAF">
            <w:pPr>
              <w:spacing w:line="240" w:lineRule="auto"/>
              <w:ind w:left="360"/>
              <w:contextualSpacing/>
              <w:rPr>
                <w:sz w:val="20"/>
                <w:szCs w:val="20"/>
              </w:rPr>
            </w:pPr>
          </w:p>
        </w:tc>
        <w:tc>
          <w:tcPr>
            <w:tcW w:w="2340" w:type="dxa"/>
            <w:tcMar>
              <w:top w:w="100" w:type="dxa"/>
              <w:left w:w="100" w:type="dxa"/>
              <w:bottom w:w="100" w:type="dxa"/>
              <w:right w:w="100" w:type="dxa"/>
            </w:tcMar>
          </w:tcPr>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Scientists &amp; Resource Managers</w:t>
            </w:r>
          </w:p>
          <w:p w:rsidR="005B3FAF" w:rsidRDefault="00FC459D" w:rsidP="005B3FAF">
            <w:pPr>
              <w:numPr>
                <w:ilvl w:val="0"/>
                <w:numId w:val="31"/>
              </w:numPr>
              <w:spacing w:line="240" w:lineRule="auto"/>
              <w:ind w:left="355" w:hanging="359"/>
              <w:contextualSpacing/>
              <w:rPr>
                <w:sz w:val="20"/>
                <w:szCs w:val="20"/>
              </w:rPr>
            </w:pPr>
            <w:r>
              <w:rPr>
                <w:sz w:val="20"/>
                <w:szCs w:val="20"/>
              </w:rPr>
              <w:t>Potential</w:t>
            </w:r>
            <w:r w:rsidRPr="00E46737">
              <w:rPr>
                <w:sz w:val="20"/>
                <w:szCs w:val="20"/>
              </w:rPr>
              <w:t xml:space="preserve"> </w:t>
            </w:r>
            <w:r w:rsidR="005B3FAF" w:rsidRPr="00E46737">
              <w:rPr>
                <w:sz w:val="20"/>
                <w:szCs w:val="20"/>
              </w:rPr>
              <w:t>Affiliates</w:t>
            </w:r>
          </w:p>
          <w:p w:rsidR="00FC459D" w:rsidRPr="00E46737" w:rsidRDefault="00FC459D" w:rsidP="005B3FAF">
            <w:pPr>
              <w:numPr>
                <w:ilvl w:val="0"/>
                <w:numId w:val="31"/>
              </w:numPr>
              <w:spacing w:line="240" w:lineRule="auto"/>
              <w:ind w:left="355" w:hanging="359"/>
              <w:contextualSpacing/>
              <w:rPr>
                <w:sz w:val="20"/>
                <w:szCs w:val="20"/>
              </w:rPr>
            </w:pPr>
            <w:r>
              <w:rPr>
                <w:sz w:val="20"/>
                <w:szCs w:val="20"/>
              </w:rPr>
              <w:t>Community Affiliates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 xml:space="preserve">Collaborate actions with other LCCs and the National LCC staff </w:t>
            </w:r>
            <w:r w:rsidR="00F52C5C">
              <w:rPr>
                <w:sz w:val="20"/>
                <w:szCs w:val="20"/>
              </w:rPr>
              <w:t xml:space="preserve"> to promote national and among</w:t>
            </w:r>
            <w:r w:rsidRPr="00E46737">
              <w:rPr>
                <w:sz w:val="20"/>
                <w:szCs w:val="20"/>
              </w:rPr>
              <w:t xml:space="preserve"> LCC awareness </w:t>
            </w: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National LCC Website:</w:t>
            </w:r>
          </w:p>
          <w:p w:rsidR="005B3FAF" w:rsidRPr="00E46737" w:rsidRDefault="005B3FAF" w:rsidP="005B3FAF">
            <w:pPr>
              <w:numPr>
                <w:ilvl w:val="0"/>
                <w:numId w:val="30"/>
              </w:numPr>
              <w:spacing w:line="240" w:lineRule="auto"/>
              <w:ind w:left="435" w:hanging="359"/>
              <w:contextualSpacing/>
              <w:rPr>
                <w:sz w:val="20"/>
                <w:szCs w:val="20"/>
              </w:rPr>
            </w:pPr>
            <w:r w:rsidRPr="00E46737">
              <w:rPr>
                <w:sz w:val="20"/>
                <w:szCs w:val="20"/>
              </w:rPr>
              <w:t xml:space="preserve">CA LCC project summaries and stories </w:t>
            </w:r>
          </w:p>
          <w:p w:rsidR="005B3FAF" w:rsidRPr="00E46737" w:rsidRDefault="005B3FAF" w:rsidP="005B3FAF">
            <w:pPr>
              <w:numPr>
                <w:ilvl w:val="0"/>
                <w:numId w:val="30"/>
              </w:numPr>
              <w:spacing w:line="240" w:lineRule="auto"/>
              <w:ind w:left="435" w:hanging="359"/>
              <w:contextualSpacing/>
              <w:rPr>
                <w:sz w:val="20"/>
                <w:szCs w:val="20"/>
              </w:rPr>
            </w:pPr>
            <w:r w:rsidRPr="00E46737">
              <w:rPr>
                <w:sz w:val="20"/>
                <w:szCs w:val="20"/>
              </w:rPr>
              <w:t>CA LCC region event adverts</w:t>
            </w:r>
          </w:p>
        </w:tc>
        <w:tc>
          <w:tcPr>
            <w:tcW w:w="2340" w:type="dxa"/>
            <w:tcMar>
              <w:top w:w="100" w:type="dxa"/>
              <w:left w:w="100" w:type="dxa"/>
              <w:bottom w:w="100" w:type="dxa"/>
              <w:right w:w="100" w:type="dxa"/>
            </w:tcMar>
          </w:tcPr>
          <w:p w:rsidR="005B3FAF" w:rsidRPr="00E46737" w:rsidRDefault="005B3FAF" w:rsidP="005B3FAF">
            <w:pPr>
              <w:numPr>
                <w:ilvl w:val="0"/>
                <w:numId w:val="20"/>
              </w:numPr>
              <w:spacing w:line="240" w:lineRule="auto"/>
              <w:ind w:left="345" w:hanging="359"/>
              <w:contextualSpacing/>
              <w:rPr>
                <w:sz w:val="20"/>
                <w:szCs w:val="20"/>
              </w:rPr>
            </w:pPr>
            <w:r w:rsidRPr="00E46737">
              <w:rPr>
                <w:sz w:val="20"/>
                <w:szCs w:val="20"/>
              </w:rPr>
              <w:t>CA LCC well represented on National LCC website relative to other LCCs</w:t>
            </w:r>
          </w:p>
          <w:p w:rsidR="005B3FAF" w:rsidRPr="00E46737" w:rsidRDefault="005B3FAF" w:rsidP="005B3FAF">
            <w:pPr>
              <w:spacing w:line="240" w:lineRule="auto"/>
              <w:contextualSpacing/>
              <w:rPr>
                <w:sz w:val="20"/>
                <w:szCs w:val="20"/>
              </w:rPr>
            </w:pPr>
          </w:p>
        </w:tc>
        <w:tc>
          <w:tcPr>
            <w:tcW w:w="2340" w:type="dxa"/>
            <w:tcMar>
              <w:top w:w="100" w:type="dxa"/>
              <w:left w:w="100" w:type="dxa"/>
              <w:bottom w:w="100" w:type="dxa"/>
              <w:right w:w="100" w:type="dxa"/>
            </w:tcMar>
          </w:tcPr>
          <w:p w:rsidR="005B3FAF" w:rsidRPr="00E46737" w:rsidRDefault="005B3FAF" w:rsidP="005B3FAF">
            <w:pPr>
              <w:numPr>
                <w:ilvl w:val="0"/>
                <w:numId w:val="13"/>
              </w:numPr>
              <w:spacing w:line="240" w:lineRule="auto"/>
              <w:ind w:left="435" w:hanging="359"/>
              <w:contextualSpacing/>
              <w:rPr>
                <w:sz w:val="20"/>
                <w:szCs w:val="20"/>
              </w:rPr>
            </w:pPr>
            <w:r w:rsidRPr="00E46737">
              <w:rPr>
                <w:sz w:val="20"/>
                <w:szCs w:val="20"/>
              </w:rPr>
              <w:t xml:space="preserve">Internal </w:t>
            </w:r>
            <w:r w:rsidR="00BC4948">
              <w:rPr>
                <w:sz w:val="20"/>
                <w:szCs w:val="20"/>
              </w:rPr>
              <w:t>Affiliates</w:t>
            </w:r>
          </w:p>
          <w:p w:rsidR="005B3FAF" w:rsidRPr="00E46737" w:rsidRDefault="005B3FAF" w:rsidP="005B3FAF">
            <w:pPr>
              <w:numPr>
                <w:ilvl w:val="0"/>
                <w:numId w:val="13"/>
              </w:numPr>
              <w:spacing w:line="240" w:lineRule="auto"/>
              <w:ind w:left="435" w:hanging="359"/>
              <w:contextualSpacing/>
              <w:rPr>
                <w:sz w:val="20"/>
                <w:szCs w:val="20"/>
              </w:rPr>
            </w:pPr>
            <w:r w:rsidRPr="00E46737">
              <w:rPr>
                <w:sz w:val="20"/>
                <w:szCs w:val="20"/>
              </w:rPr>
              <w:t>Scientists &amp; Resource Managers</w:t>
            </w:r>
          </w:p>
          <w:p w:rsidR="005B3FAF" w:rsidRDefault="00FC459D" w:rsidP="005B3FAF">
            <w:pPr>
              <w:numPr>
                <w:ilvl w:val="0"/>
                <w:numId w:val="13"/>
              </w:numPr>
              <w:spacing w:line="240" w:lineRule="auto"/>
              <w:ind w:left="435" w:hanging="359"/>
              <w:contextualSpacing/>
              <w:rPr>
                <w:sz w:val="20"/>
                <w:szCs w:val="20"/>
              </w:rPr>
            </w:pPr>
            <w:r>
              <w:rPr>
                <w:sz w:val="20"/>
                <w:szCs w:val="20"/>
              </w:rPr>
              <w:t>Potential</w:t>
            </w:r>
            <w:r w:rsidR="005B3FAF" w:rsidRPr="00E46737">
              <w:rPr>
                <w:sz w:val="20"/>
                <w:szCs w:val="20"/>
              </w:rPr>
              <w:t xml:space="preserve"> Affiliates</w:t>
            </w:r>
          </w:p>
          <w:p w:rsidR="00FC459D" w:rsidRPr="00E46737" w:rsidRDefault="00FC459D" w:rsidP="005B3FAF">
            <w:pPr>
              <w:numPr>
                <w:ilvl w:val="0"/>
                <w:numId w:val="13"/>
              </w:numPr>
              <w:spacing w:line="240" w:lineRule="auto"/>
              <w:ind w:left="435" w:hanging="359"/>
              <w:contextualSpacing/>
              <w:rPr>
                <w:sz w:val="20"/>
                <w:szCs w:val="20"/>
              </w:rPr>
            </w:pPr>
            <w:r>
              <w:rPr>
                <w:sz w:val="20"/>
                <w:szCs w:val="20"/>
              </w:rPr>
              <w:t>Community Affiliates</w:t>
            </w:r>
          </w:p>
          <w:p w:rsidR="005B3FAF" w:rsidRPr="00E46737" w:rsidRDefault="005B3FAF" w:rsidP="005B3FAF">
            <w:pPr>
              <w:spacing w:line="240" w:lineRule="auto"/>
              <w:rPr>
                <w:sz w:val="20"/>
                <w:szCs w:val="20"/>
              </w:rPr>
            </w:pPr>
          </w:p>
        </w:tc>
      </w:tr>
      <w:tr w:rsidR="005B3FAF" w:rsidRPr="00E46737" w:rsidTr="00410F8E">
        <w:trPr>
          <w:trHeight w:val="1230"/>
        </w:trPr>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CA LCC website &amp; CA LCC News:</w:t>
            </w:r>
          </w:p>
          <w:p w:rsidR="005B3FAF" w:rsidRPr="00E46737" w:rsidRDefault="005B3FAF" w:rsidP="005B3FAF">
            <w:pPr>
              <w:numPr>
                <w:ilvl w:val="0"/>
                <w:numId w:val="38"/>
              </w:numPr>
              <w:spacing w:line="240" w:lineRule="auto"/>
              <w:ind w:left="360" w:hanging="270"/>
              <w:contextualSpacing/>
              <w:rPr>
                <w:sz w:val="20"/>
                <w:szCs w:val="20"/>
              </w:rPr>
            </w:pPr>
            <w:r w:rsidRPr="00E46737">
              <w:rPr>
                <w:sz w:val="20"/>
                <w:szCs w:val="20"/>
              </w:rPr>
              <w:t>National LCC news</w:t>
            </w:r>
          </w:p>
          <w:p w:rsidR="005B3FAF" w:rsidRPr="00E46737" w:rsidRDefault="005B3FAF" w:rsidP="005B3FAF">
            <w:pPr>
              <w:numPr>
                <w:ilvl w:val="0"/>
                <w:numId w:val="38"/>
              </w:numPr>
              <w:spacing w:line="240" w:lineRule="auto"/>
              <w:ind w:left="360" w:hanging="270"/>
              <w:contextualSpacing/>
              <w:rPr>
                <w:sz w:val="20"/>
                <w:szCs w:val="20"/>
              </w:rPr>
            </w:pPr>
            <w:r w:rsidRPr="00E46737">
              <w:rPr>
                <w:sz w:val="20"/>
                <w:szCs w:val="20"/>
              </w:rPr>
              <w:t>Other LCC news</w:t>
            </w:r>
          </w:p>
        </w:tc>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r w:rsidRPr="00E46737">
              <w:rPr>
                <w:sz w:val="20"/>
                <w:szCs w:val="20"/>
              </w:rPr>
              <w:t>Track:</w:t>
            </w:r>
          </w:p>
          <w:p w:rsidR="005B3FAF" w:rsidRPr="00E46737" w:rsidRDefault="005B3FAF" w:rsidP="005B3FAF">
            <w:pPr>
              <w:numPr>
                <w:ilvl w:val="0"/>
                <w:numId w:val="18"/>
              </w:numPr>
              <w:spacing w:line="240" w:lineRule="auto"/>
              <w:ind w:left="345" w:hanging="359"/>
              <w:contextualSpacing/>
              <w:rPr>
                <w:sz w:val="20"/>
                <w:szCs w:val="20"/>
              </w:rPr>
            </w:pPr>
            <w:r w:rsidRPr="00E46737">
              <w:rPr>
                <w:sz w:val="20"/>
                <w:szCs w:val="20"/>
              </w:rPr>
              <w:t>Number of national and other LCC items reported</w:t>
            </w:r>
          </w:p>
          <w:p w:rsidR="005B3FAF" w:rsidRPr="00E46737" w:rsidRDefault="005B3FAF" w:rsidP="005B3FAF">
            <w:pPr>
              <w:numPr>
                <w:ilvl w:val="0"/>
                <w:numId w:val="18"/>
              </w:numPr>
              <w:spacing w:line="240" w:lineRule="auto"/>
              <w:ind w:left="345" w:hanging="359"/>
              <w:contextualSpacing/>
              <w:rPr>
                <w:sz w:val="20"/>
                <w:szCs w:val="20"/>
              </w:rPr>
            </w:pPr>
            <w:r w:rsidRPr="00E46737">
              <w:rPr>
                <w:sz w:val="20"/>
                <w:szCs w:val="20"/>
              </w:rPr>
              <w:t>Use of website resources</w:t>
            </w:r>
          </w:p>
          <w:p w:rsidR="005B3FAF" w:rsidRPr="00E46737" w:rsidRDefault="005B3FAF" w:rsidP="005B3FAF">
            <w:pPr>
              <w:numPr>
                <w:ilvl w:val="0"/>
                <w:numId w:val="18"/>
              </w:numPr>
              <w:spacing w:line="240" w:lineRule="auto"/>
              <w:ind w:left="345" w:hanging="359"/>
              <w:contextualSpacing/>
              <w:rPr>
                <w:sz w:val="20"/>
                <w:szCs w:val="20"/>
              </w:rPr>
            </w:pPr>
            <w:r w:rsidRPr="00E46737">
              <w:rPr>
                <w:sz w:val="20"/>
                <w:szCs w:val="20"/>
              </w:rPr>
              <w:t>Items clicked on by subscribers</w:t>
            </w:r>
          </w:p>
        </w:tc>
        <w:tc>
          <w:tcPr>
            <w:tcW w:w="2340" w:type="dxa"/>
            <w:tcMar>
              <w:top w:w="100" w:type="dxa"/>
              <w:left w:w="100" w:type="dxa"/>
              <w:bottom w:w="100" w:type="dxa"/>
              <w:right w:w="100" w:type="dxa"/>
            </w:tcMar>
          </w:tcPr>
          <w:p w:rsidR="005B3FAF" w:rsidRPr="00E46737" w:rsidRDefault="005B3FAF" w:rsidP="005B3FAF">
            <w:pPr>
              <w:numPr>
                <w:ilvl w:val="0"/>
                <w:numId w:val="31"/>
              </w:numPr>
              <w:spacing w:line="240" w:lineRule="auto"/>
              <w:ind w:left="355" w:hanging="359"/>
              <w:contextualSpacing/>
              <w:rPr>
                <w:sz w:val="20"/>
                <w:szCs w:val="20"/>
              </w:rPr>
            </w:pPr>
            <w:r w:rsidRPr="00E46737">
              <w:rPr>
                <w:sz w:val="20"/>
                <w:szCs w:val="20"/>
              </w:rPr>
              <w:t xml:space="preserve">Internal </w:t>
            </w:r>
            <w:r w:rsidR="00BC4948">
              <w:rPr>
                <w:sz w:val="20"/>
                <w:szCs w:val="20"/>
              </w:rPr>
              <w:t>Affiliates</w:t>
            </w:r>
          </w:p>
          <w:p w:rsidR="005B3FAF" w:rsidRPr="00BC4948" w:rsidRDefault="00BC4948" w:rsidP="00BC4948">
            <w:pPr>
              <w:numPr>
                <w:ilvl w:val="0"/>
                <w:numId w:val="31"/>
              </w:numPr>
              <w:spacing w:line="240" w:lineRule="auto"/>
              <w:ind w:left="355" w:hanging="359"/>
              <w:contextualSpacing/>
              <w:rPr>
                <w:sz w:val="20"/>
                <w:szCs w:val="20"/>
              </w:rPr>
            </w:pPr>
            <w:r w:rsidRPr="00E46737">
              <w:rPr>
                <w:sz w:val="20"/>
                <w:szCs w:val="20"/>
              </w:rPr>
              <w:t>Scientists</w:t>
            </w:r>
            <w:r>
              <w:rPr>
                <w:sz w:val="20"/>
                <w:szCs w:val="20"/>
              </w:rPr>
              <w:t xml:space="preserve"> &amp; </w:t>
            </w:r>
            <w:r w:rsidR="005B3FAF" w:rsidRPr="00BC4948">
              <w:rPr>
                <w:sz w:val="20"/>
                <w:szCs w:val="20"/>
              </w:rPr>
              <w:t>Resource Managers</w:t>
            </w:r>
          </w:p>
          <w:p w:rsidR="005B3FAF" w:rsidRDefault="00FC459D" w:rsidP="005B3FAF">
            <w:pPr>
              <w:numPr>
                <w:ilvl w:val="0"/>
                <w:numId w:val="31"/>
              </w:numPr>
              <w:spacing w:line="240" w:lineRule="auto"/>
              <w:ind w:left="355" w:hanging="359"/>
              <w:contextualSpacing/>
              <w:rPr>
                <w:sz w:val="20"/>
                <w:szCs w:val="20"/>
              </w:rPr>
            </w:pPr>
            <w:r>
              <w:rPr>
                <w:sz w:val="20"/>
                <w:szCs w:val="20"/>
              </w:rPr>
              <w:t>Potential</w:t>
            </w:r>
            <w:r w:rsidRPr="00E46737">
              <w:rPr>
                <w:sz w:val="20"/>
                <w:szCs w:val="20"/>
              </w:rPr>
              <w:t xml:space="preserve"> </w:t>
            </w:r>
            <w:r w:rsidR="005B3FAF" w:rsidRPr="00E46737">
              <w:rPr>
                <w:sz w:val="20"/>
                <w:szCs w:val="20"/>
              </w:rPr>
              <w:t>Affiliates</w:t>
            </w:r>
          </w:p>
          <w:p w:rsidR="00FC459D" w:rsidRPr="00E46737" w:rsidRDefault="00FC459D" w:rsidP="005B3FAF">
            <w:pPr>
              <w:numPr>
                <w:ilvl w:val="0"/>
                <w:numId w:val="31"/>
              </w:numPr>
              <w:spacing w:line="240" w:lineRule="auto"/>
              <w:ind w:left="355" w:hanging="359"/>
              <w:contextualSpacing/>
              <w:rPr>
                <w:sz w:val="20"/>
                <w:szCs w:val="20"/>
              </w:rPr>
            </w:pPr>
            <w:r>
              <w:rPr>
                <w:sz w:val="20"/>
                <w:szCs w:val="20"/>
              </w:rPr>
              <w:t>Community Affiliates</w:t>
            </w:r>
          </w:p>
        </w:tc>
      </w:tr>
      <w:tr w:rsidR="005B3FAF" w:rsidRPr="00E46737" w:rsidTr="00410F8E">
        <w:tc>
          <w:tcPr>
            <w:tcW w:w="2340" w:type="dxa"/>
            <w:tcMar>
              <w:top w:w="100" w:type="dxa"/>
              <w:left w:w="100" w:type="dxa"/>
              <w:bottom w:w="100" w:type="dxa"/>
              <w:right w:w="100" w:type="dxa"/>
            </w:tcMar>
          </w:tcPr>
          <w:p w:rsidR="005B3FAF" w:rsidRPr="00E46737" w:rsidRDefault="005B3FAF" w:rsidP="005B3FAF">
            <w:pPr>
              <w:spacing w:line="240" w:lineRule="auto"/>
              <w:rPr>
                <w:sz w:val="20"/>
                <w:szCs w:val="20"/>
              </w:rPr>
            </w:pPr>
          </w:p>
        </w:tc>
        <w:tc>
          <w:tcPr>
            <w:tcW w:w="2340" w:type="dxa"/>
            <w:tcMar>
              <w:top w:w="100" w:type="dxa"/>
              <w:left w:w="100" w:type="dxa"/>
              <w:bottom w:w="100" w:type="dxa"/>
              <w:right w:w="100" w:type="dxa"/>
            </w:tcMar>
          </w:tcPr>
          <w:p w:rsidR="005B3FAF" w:rsidRPr="00E46737" w:rsidRDefault="00F52C5C" w:rsidP="005B3FAF">
            <w:pPr>
              <w:numPr>
                <w:ilvl w:val="0"/>
                <w:numId w:val="22"/>
              </w:numPr>
              <w:spacing w:line="240" w:lineRule="auto"/>
              <w:ind w:left="360" w:hanging="359"/>
              <w:contextualSpacing/>
              <w:rPr>
                <w:sz w:val="20"/>
                <w:szCs w:val="20"/>
              </w:rPr>
            </w:pPr>
            <w:r>
              <w:rPr>
                <w:sz w:val="20"/>
                <w:szCs w:val="20"/>
              </w:rPr>
              <w:t>CA LCC leadership and staff a</w:t>
            </w:r>
            <w:r w:rsidR="005B3FAF" w:rsidRPr="00E46737">
              <w:rPr>
                <w:sz w:val="20"/>
                <w:szCs w:val="20"/>
              </w:rPr>
              <w:t xml:space="preserve">ttend National and other LCC events </w:t>
            </w:r>
          </w:p>
        </w:tc>
        <w:tc>
          <w:tcPr>
            <w:tcW w:w="2340" w:type="dxa"/>
            <w:tcMar>
              <w:top w:w="100" w:type="dxa"/>
              <w:left w:w="100" w:type="dxa"/>
              <w:bottom w:w="100" w:type="dxa"/>
              <w:right w:w="100" w:type="dxa"/>
            </w:tcMar>
          </w:tcPr>
          <w:p w:rsidR="005B3FAF" w:rsidRPr="00E46737" w:rsidRDefault="005B3FAF" w:rsidP="005B3FAF">
            <w:pPr>
              <w:spacing w:line="240" w:lineRule="auto"/>
              <w:ind w:left="1"/>
              <w:contextualSpacing/>
              <w:rPr>
                <w:sz w:val="20"/>
                <w:szCs w:val="20"/>
              </w:rPr>
            </w:pPr>
            <w:r w:rsidRPr="00E46737">
              <w:rPr>
                <w:sz w:val="20"/>
                <w:szCs w:val="20"/>
              </w:rPr>
              <w:t>Track:</w:t>
            </w:r>
          </w:p>
          <w:p w:rsidR="005B3FAF" w:rsidRPr="00E46737" w:rsidRDefault="005B3FAF" w:rsidP="005B3FAF">
            <w:pPr>
              <w:numPr>
                <w:ilvl w:val="0"/>
                <w:numId w:val="15"/>
              </w:numPr>
              <w:spacing w:line="240" w:lineRule="auto"/>
              <w:ind w:left="360" w:hanging="359"/>
              <w:contextualSpacing/>
              <w:rPr>
                <w:sz w:val="20"/>
                <w:szCs w:val="20"/>
              </w:rPr>
            </w:pPr>
            <w:r w:rsidRPr="00E46737">
              <w:rPr>
                <w:sz w:val="20"/>
                <w:szCs w:val="20"/>
              </w:rPr>
              <w:t>Presence at events</w:t>
            </w:r>
          </w:p>
          <w:p w:rsidR="005B3FAF" w:rsidRPr="00E46737" w:rsidRDefault="005B3FAF" w:rsidP="005B3FAF">
            <w:pPr>
              <w:numPr>
                <w:ilvl w:val="0"/>
                <w:numId w:val="15"/>
              </w:numPr>
              <w:spacing w:line="240" w:lineRule="auto"/>
              <w:ind w:left="360" w:hanging="359"/>
              <w:contextualSpacing/>
              <w:rPr>
                <w:sz w:val="20"/>
                <w:szCs w:val="20"/>
              </w:rPr>
            </w:pPr>
            <w:r w:rsidRPr="00E46737">
              <w:rPr>
                <w:sz w:val="20"/>
                <w:szCs w:val="20"/>
              </w:rPr>
              <w:t>Number of resulting collaborative decisions</w:t>
            </w:r>
          </w:p>
        </w:tc>
        <w:tc>
          <w:tcPr>
            <w:tcW w:w="2340" w:type="dxa"/>
            <w:tcMar>
              <w:top w:w="100" w:type="dxa"/>
              <w:left w:w="100" w:type="dxa"/>
              <w:bottom w:w="100" w:type="dxa"/>
              <w:right w:w="100" w:type="dxa"/>
            </w:tcMar>
          </w:tcPr>
          <w:p w:rsidR="005B3FAF" w:rsidRPr="00E46737" w:rsidRDefault="005B3FAF" w:rsidP="005B3FAF">
            <w:pPr>
              <w:numPr>
                <w:ilvl w:val="0"/>
                <w:numId w:val="33"/>
              </w:numPr>
              <w:spacing w:line="240" w:lineRule="auto"/>
              <w:ind w:left="435" w:hanging="359"/>
              <w:contextualSpacing/>
              <w:rPr>
                <w:sz w:val="20"/>
                <w:szCs w:val="20"/>
              </w:rPr>
            </w:pPr>
            <w:r w:rsidRPr="00E46737">
              <w:rPr>
                <w:sz w:val="20"/>
                <w:szCs w:val="20"/>
              </w:rPr>
              <w:t>National LCC</w:t>
            </w:r>
          </w:p>
          <w:p w:rsidR="005B3FAF" w:rsidRDefault="005B3FAF" w:rsidP="005B3FAF">
            <w:pPr>
              <w:numPr>
                <w:ilvl w:val="0"/>
                <w:numId w:val="33"/>
              </w:numPr>
              <w:spacing w:line="240" w:lineRule="auto"/>
              <w:ind w:left="435" w:hanging="359"/>
              <w:contextualSpacing/>
              <w:rPr>
                <w:sz w:val="20"/>
                <w:szCs w:val="20"/>
              </w:rPr>
            </w:pPr>
            <w:r w:rsidRPr="00E46737">
              <w:rPr>
                <w:sz w:val="20"/>
                <w:szCs w:val="20"/>
              </w:rPr>
              <w:t>Other LCCs</w:t>
            </w:r>
          </w:p>
          <w:p w:rsidR="0065164D" w:rsidRPr="00E46737" w:rsidRDefault="0065164D" w:rsidP="005B3FAF">
            <w:pPr>
              <w:numPr>
                <w:ilvl w:val="0"/>
                <w:numId w:val="33"/>
              </w:numPr>
              <w:spacing w:line="240" w:lineRule="auto"/>
              <w:ind w:left="435" w:hanging="359"/>
              <w:contextualSpacing/>
              <w:rPr>
                <w:sz w:val="20"/>
                <w:szCs w:val="20"/>
              </w:rPr>
            </w:pPr>
            <w:r>
              <w:rPr>
                <w:sz w:val="20"/>
                <w:szCs w:val="20"/>
              </w:rPr>
              <w:t>Community Affiliates</w:t>
            </w:r>
          </w:p>
        </w:tc>
      </w:tr>
    </w:tbl>
    <w:p w:rsidR="0065164D" w:rsidRDefault="0065164D" w:rsidP="005B3FAF">
      <w:pPr>
        <w:rPr>
          <w:sz w:val="20"/>
          <w:szCs w:val="20"/>
        </w:rPr>
      </w:pPr>
    </w:p>
    <w:p w:rsidR="000916F1" w:rsidRDefault="000916F1" w:rsidP="005B3FAF">
      <w:pPr>
        <w:rPr>
          <w:b/>
          <w:sz w:val="24"/>
          <w:szCs w:val="24"/>
        </w:rPr>
      </w:pPr>
    </w:p>
    <w:p w:rsidR="000916F1" w:rsidRDefault="000916F1" w:rsidP="005B3FAF">
      <w:pPr>
        <w:rPr>
          <w:b/>
          <w:sz w:val="24"/>
          <w:szCs w:val="24"/>
        </w:rPr>
      </w:pPr>
    </w:p>
    <w:p w:rsidR="005B3FAF" w:rsidRPr="00C026B4" w:rsidRDefault="00FF0CF6" w:rsidP="005B3FAF">
      <w:pPr>
        <w:rPr>
          <w:b/>
          <w:sz w:val="24"/>
          <w:szCs w:val="24"/>
        </w:rPr>
      </w:pPr>
      <w:r w:rsidRPr="00C026B4">
        <w:rPr>
          <w:b/>
          <w:sz w:val="24"/>
          <w:szCs w:val="24"/>
        </w:rPr>
        <w:lastRenderedPageBreak/>
        <w:t xml:space="preserve">Communication Goal </w:t>
      </w:r>
      <w:r w:rsidR="007D7B61">
        <w:rPr>
          <w:b/>
          <w:sz w:val="24"/>
          <w:szCs w:val="24"/>
        </w:rPr>
        <w:t>3 Continued</w:t>
      </w:r>
    </w:p>
    <w:p w:rsidR="005B3FAF" w:rsidRPr="00E46737" w:rsidRDefault="005B3FAF" w:rsidP="005B3FAF">
      <w:pPr>
        <w:rPr>
          <w:b/>
          <w:sz w:val="20"/>
          <w:szCs w:val="20"/>
        </w:rPr>
      </w:pPr>
    </w:p>
    <w:tbl>
      <w:tblPr>
        <w:tblStyle w:val="TableGrid"/>
        <w:tblW w:w="0" w:type="auto"/>
        <w:tblCellMar>
          <w:top w:w="101" w:type="dxa"/>
          <w:left w:w="115" w:type="dxa"/>
          <w:bottom w:w="101" w:type="dxa"/>
          <w:right w:w="115" w:type="dxa"/>
        </w:tblCellMar>
        <w:tblLook w:val="04A0" w:firstRow="1" w:lastRow="0" w:firstColumn="1" w:lastColumn="0" w:noHBand="0" w:noVBand="1"/>
      </w:tblPr>
      <w:tblGrid>
        <w:gridCol w:w="2394"/>
        <w:gridCol w:w="2394"/>
        <w:gridCol w:w="2394"/>
        <w:gridCol w:w="2394"/>
      </w:tblGrid>
      <w:tr w:rsidR="005B3FAF" w:rsidRPr="00E46737" w:rsidTr="00CB76CE">
        <w:trPr>
          <w:trHeight w:val="230"/>
        </w:trPr>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Objective</w:t>
            </w:r>
          </w:p>
        </w:tc>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Tools/Tactics</w:t>
            </w:r>
          </w:p>
        </w:tc>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Evaluation Measures</w:t>
            </w:r>
          </w:p>
        </w:tc>
        <w:tc>
          <w:tcPr>
            <w:tcW w:w="2394" w:type="dxa"/>
            <w:shd w:val="clear" w:color="auto" w:fill="00B050"/>
            <w:vAlign w:val="center"/>
          </w:tcPr>
          <w:p w:rsidR="005B3FAF" w:rsidRPr="00E46737" w:rsidRDefault="005B3FAF" w:rsidP="005B3FAF">
            <w:pPr>
              <w:jc w:val="center"/>
              <w:rPr>
                <w:sz w:val="20"/>
                <w:szCs w:val="20"/>
              </w:rPr>
            </w:pPr>
            <w:r w:rsidRPr="00E46737">
              <w:rPr>
                <w:b/>
                <w:sz w:val="20"/>
                <w:szCs w:val="20"/>
              </w:rPr>
              <w:t>Audiences</w:t>
            </w:r>
          </w:p>
        </w:tc>
      </w:tr>
      <w:tr w:rsidR="000916F1" w:rsidRPr="00E46737" w:rsidTr="00CB76CE">
        <w:tc>
          <w:tcPr>
            <w:tcW w:w="2394" w:type="dxa"/>
          </w:tcPr>
          <w:p w:rsidR="000916F1" w:rsidRPr="00E46737" w:rsidRDefault="000916F1" w:rsidP="005B3FAF">
            <w:pPr>
              <w:rPr>
                <w:sz w:val="20"/>
                <w:szCs w:val="20"/>
              </w:rPr>
            </w:pPr>
          </w:p>
        </w:tc>
        <w:tc>
          <w:tcPr>
            <w:tcW w:w="2394" w:type="dxa"/>
          </w:tcPr>
          <w:p w:rsidR="000916F1" w:rsidRPr="00E46737" w:rsidRDefault="000916F1" w:rsidP="00DC71FC">
            <w:pPr>
              <w:numPr>
                <w:ilvl w:val="0"/>
                <w:numId w:val="22"/>
              </w:numPr>
              <w:ind w:left="360" w:hanging="359"/>
              <w:contextualSpacing/>
              <w:rPr>
                <w:sz w:val="20"/>
                <w:szCs w:val="20"/>
              </w:rPr>
            </w:pPr>
            <w:r w:rsidRPr="00E46737">
              <w:rPr>
                <w:sz w:val="20"/>
                <w:szCs w:val="20"/>
              </w:rPr>
              <w:t>Annual report</w:t>
            </w:r>
          </w:p>
        </w:tc>
        <w:tc>
          <w:tcPr>
            <w:tcW w:w="2394" w:type="dxa"/>
          </w:tcPr>
          <w:p w:rsidR="000916F1" w:rsidRPr="00E46737" w:rsidRDefault="000916F1" w:rsidP="00DC71FC">
            <w:pPr>
              <w:ind w:left="1"/>
              <w:contextualSpacing/>
              <w:rPr>
                <w:sz w:val="20"/>
                <w:szCs w:val="20"/>
              </w:rPr>
            </w:pPr>
            <w:r w:rsidRPr="00E46737">
              <w:rPr>
                <w:sz w:val="20"/>
                <w:szCs w:val="20"/>
              </w:rPr>
              <w:t>Delivered annually</w:t>
            </w:r>
            <w:r>
              <w:rPr>
                <w:sz w:val="20"/>
                <w:szCs w:val="20"/>
              </w:rPr>
              <w:t xml:space="preserve"> through CA LCC website, directed reporting and printed handouts</w:t>
            </w:r>
          </w:p>
        </w:tc>
        <w:tc>
          <w:tcPr>
            <w:tcW w:w="2394" w:type="dxa"/>
          </w:tcPr>
          <w:p w:rsidR="000916F1" w:rsidRPr="00E46737" w:rsidRDefault="000916F1" w:rsidP="00DC71FC">
            <w:pPr>
              <w:numPr>
                <w:ilvl w:val="0"/>
                <w:numId w:val="33"/>
              </w:numPr>
              <w:ind w:left="435" w:hanging="359"/>
              <w:contextualSpacing/>
              <w:rPr>
                <w:sz w:val="20"/>
                <w:szCs w:val="20"/>
              </w:rPr>
            </w:pPr>
            <w:r w:rsidRPr="00E46737">
              <w:rPr>
                <w:sz w:val="20"/>
                <w:szCs w:val="20"/>
              </w:rPr>
              <w:t>National LCC</w:t>
            </w:r>
          </w:p>
          <w:p w:rsidR="000916F1" w:rsidRPr="00E46737" w:rsidRDefault="000916F1" w:rsidP="00DC71FC">
            <w:pPr>
              <w:numPr>
                <w:ilvl w:val="0"/>
                <w:numId w:val="33"/>
              </w:numPr>
              <w:ind w:left="435" w:hanging="359"/>
              <w:contextualSpacing/>
              <w:rPr>
                <w:sz w:val="20"/>
                <w:szCs w:val="20"/>
              </w:rPr>
            </w:pPr>
            <w:r w:rsidRPr="00E46737">
              <w:rPr>
                <w:sz w:val="20"/>
                <w:szCs w:val="20"/>
              </w:rPr>
              <w:t>Other LCCs</w:t>
            </w:r>
          </w:p>
        </w:tc>
      </w:tr>
      <w:tr w:rsidR="000916F1" w:rsidRPr="00E46737" w:rsidTr="00CB76CE">
        <w:tc>
          <w:tcPr>
            <w:tcW w:w="2394" w:type="dxa"/>
          </w:tcPr>
          <w:p w:rsidR="000916F1" w:rsidRPr="00E46737" w:rsidRDefault="000916F1" w:rsidP="005B3FAF">
            <w:pPr>
              <w:rPr>
                <w:sz w:val="20"/>
                <w:szCs w:val="20"/>
              </w:rPr>
            </w:pPr>
          </w:p>
        </w:tc>
        <w:tc>
          <w:tcPr>
            <w:tcW w:w="2394" w:type="dxa"/>
          </w:tcPr>
          <w:p w:rsidR="000916F1" w:rsidRPr="00E46737" w:rsidRDefault="000916F1" w:rsidP="005B3FAF">
            <w:pPr>
              <w:numPr>
                <w:ilvl w:val="0"/>
                <w:numId w:val="22"/>
              </w:numPr>
              <w:ind w:left="360" w:hanging="359"/>
              <w:contextualSpacing/>
              <w:rPr>
                <w:sz w:val="20"/>
                <w:szCs w:val="20"/>
              </w:rPr>
            </w:pPr>
            <w:r w:rsidRPr="00E46737">
              <w:rPr>
                <w:sz w:val="20"/>
                <w:szCs w:val="20"/>
              </w:rPr>
              <w:t>Personal communications</w:t>
            </w:r>
          </w:p>
        </w:tc>
        <w:tc>
          <w:tcPr>
            <w:tcW w:w="2394" w:type="dxa"/>
          </w:tcPr>
          <w:p w:rsidR="000916F1" w:rsidRPr="00E46737" w:rsidRDefault="000916F1" w:rsidP="005B3FAF">
            <w:pPr>
              <w:numPr>
                <w:ilvl w:val="0"/>
                <w:numId w:val="22"/>
              </w:numPr>
              <w:ind w:left="360" w:hanging="360"/>
              <w:contextualSpacing/>
              <w:rPr>
                <w:sz w:val="20"/>
                <w:szCs w:val="20"/>
              </w:rPr>
            </w:pPr>
            <w:r w:rsidRPr="00E46737">
              <w:rPr>
                <w:sz w:val="20"/>
                <w:szCs w:val="20"/>
              </w:rPr>
              <w:t>Number of resulting collaborative decisions and efforts</w:t>
            </w:r>
          </w:p>
        </w:tc>
        <w:tc>
          <w:tcPr>
            <w:tcW w:w="2394" w:type="dxa"/>
          </w:tcPr>
          <w:p w:rsidR="000916F1" w:rsidRPr="00E46737" w:rsidRDefault="000916F1" w:rsidP="005B3FAF">
            <w:pPr>
              <w:numPr>
                <w:ilvl w:val="0"/>
                <w:numId w:val="33"/>
              </w:numPr>
              <w:ind w:left="435" w:hanging="359"/>
              <w:contextualSpacing/>
              <w:rPr>
                <w:sz w:val="20"/>
                <w:szCs w:val="20"/>
              </w:rPr>
            </w:pPr>
            <w:r w:rsidRPr="00E46737">
              <w:rPr>
                <w:sz w:val="20"/>
                <w:szCs w:val="20"/>
              </w:rPr>
              <w:t>National LCC</w:t>
            </w:r>
          </w:p>
          <w:p w:rsidR="000916F1" w:rsidRPr="00E46737" w:rsidRDefault="000916F1" w:rsidP="005B3FAF">
            <w:pPr>
              <w:numPr>
                <w:ilvl w:val="0"/>
                <w:numId w:val="33"/>
              </w:numPr>
              <w:ind w:left="435" w:hanging="359"/>
              <w:contextualSpacing/>
              <w:rPr>
                <w:sz w:val="20"/>
                <w:szCs w:val="20"/>
              </w:rPr>
            </w:pPr>
            <w:r w:rsidRPr="00E46737">
              <w:rPr>
                <w:sz w:val="20"/>
                <w:szCs w:val="20"/>
              </w:rPr>
              <w:t>Other LCCs</w:t>
            </w:r>
          </w:p>
        </w:tc>
      </w:tr>
      <w:tr w:rsidR="000916F1" w:rsidRPr="00E46737" w:rsidTr="00CB76CE">
        <w:tc>
          <w:tcPr>
            <w:tcW w:w="2394" w:type="dxa"/>
          </w:tcPr>
          <w:p w:rsidR="000916F1" w:rsidRPr="00E46737" w:rsidRDefault="000916F1" w:rsidP="005B3FAF">
            <w:pPr>
              <w:rPr>
                <w:sz w:val="20"/>
                <w:szCs w:val="20"/>
              </w:rPr>
            </w:pPr>
            <w:r w:rsidRPr="00E46737">
              <w:rPr>
                <w:sz w:val="20"/>
                <w:szCs w:val="20"/>
              </w:rPr>
              <w:t xml:space="preserve">Maximize engagement of CA LCC Steering Committee and subcommittee partner organizations </w:t>
            </w:r>
            <w:r>
              <w:rPr>
                <w:sz w:val="20"/>
                <w:szCs w:val="20"/>
              </w:rPr>
              <w:t>in CA LCC business operations</w:t>
            </w:r>
          </w:p>
          <w:p w:rsidR="000916F1" w:rsidRPr="00E46737" w:rsidRDefault="000916F1" w:rsidP="005B3FAF">
            <w:pPr>
              <w:rPr>
                <w:sz w:val="20"/>
                <w:szCs w:val="20"/>
              </w:rPr>
            </w:pPr>
          </w:p>
        </w:tc>
        <w:tc>
          <w:tcPr>
            <w:tcW w:w="2394" w:type="dxa"/>
          </w:tcPr>
          <w:p w:rsidR="000916F1" w:rsidRPr="00E46737" w:rsidRDefault="000916F1" w:rsidP="005B3FAF">
            <w:pPr>
              <w:rPr>
                <w:sz w:val="20"/>
                <w:szCs w:val="20"/>
              </w:rPr>
            </w:pPr>
            <w:r w:rsidRPr="00E46737">
              <w:rPr>
                <w:sz w:val="20"/>
                <w:szCs w:val="20"/>
              </w:rPr>
              <w:t>Routine discussion assessing CA LCC business tools and products through:</w:t>
            </w:r>
          </w:p>
          <w:p w:rsidR="000916F1" w:rsidRDefault="000916F1" w:rsidP="005B3FAF">
            <w:pPr>
              <w:numPr>
                <w:ilvl w:val="0"/>
                <w:numId w:val="39"/>
              </w:numPr>
              <w:ind w:left="360" w:hanging="360"/>
              <w:contextualSpacing/>
              <w:rPr>
                <w:sz w:val="20"/>
                <w:szCs w:val="20"/>
              </w:rPr>
            </w:pPr>
            <w:r>
              <w:rPr>
                <w:sz w:val="20"/>
                <w:szCs w:val="20"/>
              </w:rPr>
              <w:t>Quarterly meetings of the Communication Committee with the Science-Manager Team</w:t>
            </w:r>
          </w:p>
          <w:p w:rsidR="000916F1" w:rsidRPr="00E46737" w:rsidRDefault="000916F1" w:rsidP="005B3FAF">
            <w:pPr>
              <w:numPr>
                <w:ilvl w:val="0"/>
                <w:numId w:val="39"/>
              </w:numPr>
              <w:ind w:left="360" w:hanging="360"/>
              <w:contextualSpacing/>
              <w:rPr>
                <w:sz w:val="20"/>
                <w:szCs w:val="20"/>
              </w:rPr>
            </w:pPr>
            <w:r w:rsidRPr="00E46737">
              <w:rPr>
                <w:sz w:val="20"/>
                <w:szCs w:val="20"/>
              </w:rPr>
              <w:t>In-person and teleconference meetings</w:t>
            </w:r>
          </w:p>
          <w:p w:rsidR="000916F1" w:rsidRPr="00E46737" w:rsidRDefault="000916F1" w:rsidP="005B3FAF">
            <w:pPr>
              <w:numPr>
                <w:ilvl w:val="0"/>
                <w:numId w:val="39"/>
              </w:numPr>
              <w:ind w:left="360" w:hanging="360"/>
              <w:contextualSpacing/>
              <w:rPr>
                <w:sz w:val="20"/>
                <w:szCs w:val="20"/>
              </w:rPr>
            </w:pPr>
            <w:r w:rsidRPr="00E46737">
              <w:rPr>
                <w:sz w:val="20"/>
                <w:szCs w:val="20"/>
              </w:rPr>
              <w:t>Personal communications</w:t>
            </w:r>
          </w:p>
        </w:tc>
        <w:tc>
          <w:tcPr>
            <w:tcW w:w="2394" w:type="dxa"/>
          </w:tcPr>
          <w:p w:rsidR="000916F1" w:rsidRDefault="000916F1" w:rsidP="005B3FAF">
            <w:pPr>
              <w:numPr>
                <w:ilvl w:val="0"/>
                <w:numId w:val="37"/>
              </w:numPr>
              <w:ind w:left="360" w:hanging="360"/>
              <w:contextualSpacing/>
              <w:rPr>
                <w:sz w:val="20"/>
                <w:szCs w:val="20"/>
              </w:rPr>
            </w:pPr>
            <w:r w:rsidRPr="00E46737">
              <w:rPr>
                <w:sz w:val="20"/>
                <w:szCs w:val="20"/>
              </w:rPr>
              <w:t>Frequency of interactions and overall involvement with partner organizations</w:t>
            </w:r>
          </w:p>
          <w:p w:rsidR="000916F1" w:rsidRPr="00E46737" w:rsidRDefault="000916F1" w:rsidP="005B3FAF">
            <w:pPr>
              <w:numPr>
                <w:ilvl w:val="0"/>
                <w:numId w:val="37"/>
              </w:numPr>
              <w:ind w:left="360" w:hanging="360"/>
              <w:contextualSpacing/>
              <w:rPr>
                <w:sz w:val="20"/>
                <w:szCs w:val="20"/>
              </w:rPr>
            </w:pPr>
            <w:r>
              <w:rPr>
                <w:sz w:val="20"/>
                <w:szCs w:val="20"/>
              </w:rPr>
              <w:t>Resources (money and staff) contributed</w:t>
            </w:r>
          </w:p>
        </w:tc>
        <w:tc>
          <w:tcPr>
            <w:tcW w:w="2394" w:type="dxa"/>
          </w:tcPr>
          <w:p w:rsidR="000916F1" w:rsidRPr="00E46737" w:rsidRDefault="000916F1" w:rsidP="005B3FAF">
            <w:pPr>
              <w:numPr>
                <w:ilvl w:val="0"/>
                <w:numId w:val="37"/>
              </w:numPr>
              <w:ind w:left="360" w:hanging="360"/>
              <w:contextualSpacing/>
              <w:rPr>
                <w:sz w:val="20"/>
                <w:szCs w:val="20"/>
              </w:rPr>
            </w:pPr>
            <w:r w:rsidRPr="00E46737">
              <w:rPr>
                <w:sz w:val="20"/>
                <w:szCs w:val="20"/>
              </w:rPr>
              <w:t>Steering Committee and Subcommittees</w:t>
            </w:r>
          </w:p>
        </w:tc>
      </w:tr>
      <w:tr w:rsidR="000916F1" w:rsidRPr="00E46737" w:rsidTr="00CB76CE">
        <w:tc>
          <w:tcPr>
            <w:tcW w:w="2394" w:type="dxa"/>
          </w:tcPr>
          <w:p w:rsidR="000916F1" w:rsidRPr="00E46737" w:rsidRDefault="000916F1" w:rsidP="005B3FAF">
            <w:pPr>
              <w:rPr>
                <w:sz w:val="20"/>
                <w:szCs w:val="20"/>
              </w:rPr>
            </w:pPr>
            <w:r w:rsidRPr="00E46737">
              <w:rPr>
                <w:sz w:val="20"/>
                <w:szCs w:val="20"/>
              </w:rPr>
              <w:t>Maximize engagement of CA LCC Affiliates in CA LCC business operations</w:t>
            </w:r>
          </w:p>
        </w:tc>
        <w:tc>
          <w:tcPr>
            <w:tcW w:w="2394" w:type="dxa"/>
          </w:tcPr>
          <w:p w:rsidR="000916F1" w:rsidRPr="00E46737" w:rsidRDefault="000916F1" w:rsidP="005B3FAF">
            <w:pPr>
              <w:rPr>
                <w:sz w:val="20"/>
                <w:szCs w:val="20"/>
              </w:rPr>
            </w:pPr>
            <w:r w:rsidRPr="00E46737">
              <w:rPr>
                <w:sz w:val="20"/>
                <w:szCs w:val="20"/>
              </w:rPr>
              <w:t>CA LCC website:</w:t>
            </w:r>
          </w:p>
          <w:p w:rsidR="000916F1" w:rsidRPr="00E46737" w:rsidRDefault="000916F1" w:rsidP="005B3FAF">
            <w:pPr>
              <w:numPr>
                <w:ilvl w:val="0"/>
                <w:numId w:val="12"/>
              </w:numPr>
              <w:ind w:left="435" w:hanging="359"/>
              <w:contextualSpacing/>
              <w:rPr>
                <w:sz w:val="20"/>
                <w:szCs w:val="20"/>
              </w:rPr>
            </w:pPr>
            <w:r w:rsidRPr="00E46737">
              <w:rPr>
                <w:sz w:val="20"/>
                <w:szCs w:val="20"/>
              </w:rPr>
              <w:t>Steering Committee Meeting updates and minutes</w:t>
            </w:r>
          </w:p>
          <w:p w:rsidR="000916F1" w:rsidRPr="00E46737" w:rsidRDefault="000916F1" w:rsidP="005B3FAF">
            <w:pPr>
              <w:numPr>
                <w:ilvl w:val="0"/>
                <w:numId w:val="12"/>
              </w:numPr>
              <w:ind w:left="435" w:hanging="359"/>
              <w:contextualSpacing/>
              <w:rPr>
                <w:sz w:val="20"/>
                <w:szCs w:val="20"/>
              </w:rPr>
            </w:pPr>
            <w:r>
              <w:rPr>
                <w:sz w:val="20"/>
                <w:szCs w:val="20"/>
              </w:rPr>
              <w:t>S</w:t>
            </w:r>
            <w:r w:rsidRPr="00E46737">
              <w:rPr>
                <w:sz w:val="20"/>
                <w:szCs w:val="20"/>
              </w:rPr>
              <w:t>ubcommittee meeting updates and minutes</w:t>
            </w:r>
          </w:p>
          <w:p w:rsidR="000916F1" w:rsidRPr="00E46737" w:rsidRDefault="000916F1" w:rsidP="005B3FAF">
            <w:pPr>
              <w:numPr>
                <w:ilvl w:val="0"/>
                <w:numId w:val="12"/>
              </w:numPr>
              <w:ind w:left="435" w:hanging="359"/>
              <w:contextualSpacing/>
              <w:rPr>
                <w:sz w:val="20"/>
                <w:szCs w:val="20"/>
              </w:rPr>
            </w:pPr>
            <w:r w:rsidRPr="00E46737">
              <w:rPr>
                <w:sz w:val="20"/>
                <w:szCs w:val="20"/>
              </w:rPr>
              <w:t>Planning documents updates</w:t>
            </w:r>
          </w:p>
          <w:p w:rsidR="000916F1" w:rsidRPr="00E46737" w:rsidRDefault="000916F1" w:rsidP="005B3FAF">
            <w:pPr>
              <w:numPr>
                <w:ilvl w:val="0"/>
                <w:numId w:val="12"/>
              </w:numPr>
              <w:ind w:left="435" w:hanging="359"/>
              <w:contextualSpacing/>
              <w:rPr>
                <w:sz w:val="20"/>
                <w:szCs w:val="20"/>
              </w:rPr>
            </w:pPr>
            <w:r w:rsidRPr="00E46737">
              <w:rPr>
                <w:sz w:val="20"/>
                <w:szCs w:val="20"/>
              </w:rPr>
              <w:t>List of Steering Committee and subcommittee membership</w:t>
            </w:r>
          </w:p>
        </w:tc>
        <w:tc>
          <w:tcPr>
            <w:tcW w:w="2394" w:type="dxa"/>
          </w:tcPr>
          <w:p w:rsidR="000916F1" w:rsidRPr="00E46737" w:rsidRDefault="000916F1" w:rsidP="005B3FAF">
            <w:pPr>
              <w:numPr>
                <w:ilvl w:val="0"/>
                <w:numId w:val="12"/>
              </w:numPr>
              <w:ind w:left="360" w:hanging="360"/>
              <w:contextualSpacing/>
              <w:rPr>
                <w:sz w:val="20"/>
                <w:szCs w:val="20"/>
              </w:rPr>
            </w:pPr>
            <w:r w:rsidRPr="00E46737">
              <w:rPr>
                <w:sz w:val="20"/>
                <w:szCs w:val="20"/>
              </w:rPr>
              <w:t>Track use of website resources</w:t>
            </w:r>
          </w:p>
          <w:p w:rsidR="000916F1" w:rsidRPr="00E46737" w:rsidRDefault="000916F1" w:rsidP="005B3FAF">
            <w:pPr>
              <w:numPr>
                <w:ilvl w:val="0"/>
                <w:numId w:val="12"/>
              </w:numPr>
              <w:ind w:left="360" w:hanging="360"/>
              <w:contextualSpacing/>
              <w:rPr>
                <w:sz w:val="20"/>
                <w:szCs w:val="20"/>
              </w:rPr>
            </w:pPr>
            <w:r w:rsidRPr="00E46737">
              <w:rPr>
                <w:sz w:val="20"/>
                <w:szCs w:val="20"/>
              </w:rPr>
              <w:t>Solicit suggestions on improvements to information delivery</w:t>
            </w:r>
          </w:p>
        </w:tc>
        <w:tc>
          <w:tcPr>
            <w:tcW w:w="2394" w:type="dxa"/>
          </w:tcPr>
          <w:p w:rsidR="000916F1" w:rsidRPr="00E46737" w:rsidRDefault="000916F1" w:rsidP="005B3FAF">
            <w:pPr>
              <w:numPr>
                <w:ilvl w:val="0"/>
                <w:numId w:val="31"/>
              </w:numPr>
              <w:ind w:left="355" w:hanging="359"/>
              <w:contextualSpacing/>
              <w:rPr>
                <w:sz w:val="20"/>
                <w:szCs w:val="20"/>
              </w:rPr>
            </w:pPr>
            <w:r w:rsidRPr="00E46737">
              <w:rPr>
                <w:sz w:val="20"/>
                <w:szCs w:val="20"/>
              </w:rPr>
              <w:t xml:space="preserve">Internal </w:t>
            </w:r>
            <w:r>
              <w:rPr>
                <w:sz w:val="20"/>
                <w:szCs w:val="20"/>
              </w:rPr>
              <w:t>Affiliates</w:t>
            </w:r>
          </w:p>
          <w:p w:rsidR="000916F1" w:rsidRPr="00E46737" w:rsidRDefault="000916F1" w:rsidP="005B3FAF">
            <w:pPr>
              <w:numPr>
                <w:ilvl w:val="0"/>
                <w:numId w:val="31"/>
              </w:numPr>
              <w:ind w:left="355" w:hanging="359"/>
              <w:contextualSpacing/>
              <w:rPr>
                <w:sz w:val="20"/>
                <w:szCs w:val="20"/>
              </w:rPr>
            </w:pPr>
            <w:r w:rsidRPr="00E46737">
              <w:rPr>
                <w:sz w:val="20"/>
                <w:szCs w:val="20"/>
              </w:rPr>
              <w:t>Scientists &amp; Resource Managers</w:t>
            </w:r>
          </w:p>
          <w:p w:rsidR="000916F1" w:rsidRPr="00E46737" w:rsidRDefault="000916F1" w:rsidP="005B3FAF">
            <w:pPr>
              <w:numPr>
                <w:ilvl w:val="0"/>
                <w:numId w:val="31"/>
              </w:numPr>
              <w:ind w:left="355" w:hanging="359"/>
              <w:contextualSpacing/>
              <w:rPr>
                <w:sz w:val="20"/>
                <w:szCs w:val="20"/>
              </w:rPr>
            </w:pPr>
            <w:r>
              <w:rPr>
                <w:sz w:val="20"/>
                <w:szCs w:val="20"/>
              </w:rPr>
              <w:t>Potential</w:t>
            </w:r>
            <w:r w:rsidRPr="00E46737">
              <w:rPr>
                <w:sz w:val="20"/>
                <w:szCs w:val="20"/>
              </w:rPr>
              <w:t xml:space="preserve"> Affiliates</w:t>
            </w:r>
          </w:p>
          <w:p w:rsidR="000916F1" w:rsidRPr="00E46737" w:rsidRDefault="000916F1" w:rsidP="005B3FAF">
            <w:pPr>
              <w:ind w:left="355"/>
              <w:contextualSpacing/>
              <w:rPr>
                <w:sz w:val="20"/>
                <w:szCs w:val="20"/>
              </w:rPr>
            </w:pPr>
          </w:p>
        </w:tc>
      </w:tr>
    </w:tbl>
    <w:p w:rsidR="005B3FAF" w:rsidRPr="00E46737" w:rsidRDefault="005B3FAF">
      <w:pPr>
        <w:rPr>
          <w:sz w:val="20"/>
          <w:szCs w:val="20"/>
        </w:rPr>
      </w:pPr>
    </w:p>
    <w:p w:rsidR="00960CFA" w:rsidRPr="00E46737" w:rsidRDefault="00960CFA">
      <w:pPr>
        <w:rPr>
          <w:sz w:val="20"/>
          <w:szCs w:val="20"/>
        </w:rPr>
      </w:pPr>
    </w:p>
    <w:p w:rsidR="00960CFA" w:rsidRPr="00E46737" w:rsidRDefault="00960CFA">
      <w:pPr>
        <w:rPr>
          <w:sz w:val="20"/>
          <w:szCs w:val="20"/>
        </w:rPr>
      </w:pPr>
    </w:p>
    <w:p w:rsidR="00960CFA" w:rsidRPr="00E46737" w:rsidRDefault="00960CFA">
      <w:pPr>
        <w:rPr>
          <w:sz w:val="20"/>
          <w:szCs w:val="20"/>
        </w:rPr>
      </w:pPr>
    </w:p>
    <w:p w:rsidR="00960CFA" w:rsidRPr="00E46737" w:rsidRDefault="00960CFA">
      <w:pPr>
        <w:rPr>
          <w:sz w:val="20"/>
          <w:szCs w:val="20"/>
        </w:rPr>
      </w:pPr>
    </w:p>
    <w:p w:rsidR="00960CFA" w:rsidRPr="00E46737" w:rsidRDefault="00960CFA">
      <w:pPr>
        <w:rPr>
          <w:sz w:val="20"/>
          <w:szCs w:val="20"/>
        </w:rPr>
      </w:pPr>
    </w:p>
    <w:p w:rsidR="00960CFA" w:rsidRPr="00E46737" w:rsidRDefault="00960CFA">
      <w:pPr>
        <w:rPr>
          <w:sz w:val="20"/>
          <w:szCs w:val="20"/>
        </w:rPr>
      </w:pPr>
    </w:p>
    <w:p w:rsidR="00505C4A" w:rsidRPr="00CB76CE" w:rsidRDefault="00CB76CE">
      <w:pPr>
        <w:rPr>
          <w:b/>
          <w:sz w:val="24"/>
          <w:szCs w:val="24"/>
        </w:rPr>
      </w:pPr>
      <w:r>
        <w:rPr>
          <w:b/>
          <w:sz w:val="24"/>
          <w:szCs w:val="24"/>
        </w:rPr>
        <w:lastRenderedPageBreak/>
        <w:t>Adapting to Future Priorities</w:t>
      </w:r>
      <w:r w:rsidRPr="00CB76CE">
        <w:rPr>
          <w:b/>
          <w:sz w:val="24"/>
          <w:szCs w:val="24"/>
        </w:rPr>
        <w:t xml:space="preserve"> and </w:t>
      </w:r>
      <w:r>
        <w:rPr>
          <w:b/>
          <w:sz w:val="24"/>
          <w:szCs w:val="24"/>
        </w:rPr>
        <w:t>Resources</w:t>
      </w:r>
    </w:p>
    <w:p w:rsidR="00505C4A" w:rsidRPr="00E46737" w:rsidRDefault="00505C4A">
      <w:pPr>
        <w:rPr>
          <w:sz w:val="20"/>
          <w:szCs w:val="20"/>
        </w:rPr>
      </w:pPr>
    </w:p>
    <w:p w:rsidR="00505C4A" w:rsidRPr="00E46737" w:rsidRDefault="0068638E">
      <w:pPr>
        <w:rPr>
          <w:sz w:val="20"/>
          <w:szCs w:val="20"/>
        </w:rPr>
      </w:pPr>
      <w:r>
        <w:rPr>
          <w:rFonts w:eastAsia="Times New Roman"/>
          <w:sz w:val="20"/>
          <w:szCs w:val="20"/>
        </w:rPr>
        <w:t xml:space="preserve">The CA LCC will </w:t>
      </w:r>
      <w:r w:rsidR="00C23D33" w:rsidRPr="00E46737">
        <w:rPr>
          <w:rFonts w:eastAsia="Times New Roman"/>
          <w:sz w:val="20"/>
          <w:szCs w:val="20"/>
        </w:rPr>
        <w:t>regularly assess its operation</w:t>
      </w:r>
      <w:r w:rsidR="001319EB">
        <w:rPr>
          <w:rFonts w:eastAsia="Times New Roman"/>
          <w:sz w:val="20"/>
          <w:szCs w:val="20"/>
        </w:rPr>
        <w:t>al</w:t>
      </w:r>
      <w:r w:rsidR="00C23D33" w:rsidRPr="00E46737">
        <w:rPr>
          <w:rFonts w:eastAsia="Times New Roman"/>
          <w:sz w:val="20"/>
          <w:szCs w:val="20"/>
        </w:rPr>
        <w:t xml:space="preserve"> resou</w:t>
      </w:r>
      <w:r>
        <w:rPr>
          <w:rFonts w:eastAsia="Times New Roman"/>
          <w:sz w:val="20"/>
          <w:szCs w:val="20"/>
        </w:rPr>
        <w:t>rces (i.e. personnel, technologically, financial) and use this Communication P</w:t>
      </w:r>
      <w:r w:rsidR="00C23D33" w:rsidRPr="00E46737">
        <w:rPr>
          <w:rFonts w:eastAsia="Times New Roman"/>
          <w:sz w:val="20"/>
          <w:szCs w:val="20"/>
        </w:rPr>
        <w:t>lan</w:t>
      </w:r>
      <w:r w:rsidR="001319EB">
        <w:rPr>
          <w:rFonts w:eastAsia="Times New Roman"/>
          <w:sz w:val="20"/>
          <w:szCs w:val="20"/>
        </w:rPr>
        <w:t xml:space="preserve"> to prioritize and achieve its</w:t>
      </w:r>
      <w:r w:rsidR="00C23D33" w:rsidRPr="00E46737">
        <w:rPr>
          <w:rFonts w:eastAsia="Times New Roman"/>
          <w:sz w:val="20"/>
          <w:szCs w:val="20"/>
        </w:rPr>
        <w:t xml:space="preserve"> </w:t>
      </w:r>
      <w:r w:rsidR="0057723B">
        <w:rPr>
          <w:rFonts w:eastAsia="Times New Roman"/>
          <w:sz w:val="20"/>
          <w:szCs w:val="20"/>
        </w:rPr>
        <w:t>Communication</w:t>
      </w:r>
      <w:r w:rsidR="00C23D33" w:rsidRPr="00E46737">
        <w:rPr>
          <w:rFonts w:eastAsia="Times New Roman"/>
          <w:sz w:val="20"/>
          <w:szCs w:val="20"/>
        </w:rPr>
        <w:t xml:space="preserve"> goals — and to play to its strengths.</w:t>
      </w:r>
    </w:p>
    <w:p w:rsidR="00505C4A" w:rsidRPr="00E46737" w:rsidRDefault="00505C4A">
      <w:pPr>
        <w:rPr>
          <w:sz w:val="20"/>
          <w:szCs w:val="20"/>
        </w:rPr>
      </w:pPr>
    </w:p>
    <w:p w:rsidR="00257536" w:rsidRDefault="00C23D33">
      <w:pPr>
        <w:rPr>
          <w:rFonts w:eastAsia="Times New Roman"/>
          <w:sz w:val="20"/>
          <w:szCs w:val="20"/>
        </w:rPr>
      </w:pPr>
      <w:r w:rsidRPr="00E46737">
        <w:rPr>
          <w:rFonts w:eastAsia="Times New Roman"/>
          <w:sz w:val="20"/>
          <w:szCs w:val="20"/>
        </w:rPr>
        <w:t>For exam</w:t>
      </w:r>
      <w:r w:rsidR="0068638E">
        <w:rPr>
          <w:rFonts w:eastAsia="Times New Roman"/>
          <w:sz w:val="20"/>
          <w:szCs w:val="20"/>
        </w:rPr>
        <w:t>ple, the CA LCC leadership will</w:t>
      </w:r>
      <w:r w:rsidRPr="00E46737">
        <w:rPr>
          <w:rFonts w:eastAsia="Times New Roman"/>
          <w:sz w:val="20"/>
          <w:szCs w:val="20"/>
        </w:rPr>
        <w:t xml:space="preserve"> prioritize communicati</w:t>
      </w:r>
      <w:r w:rsidR="001319EB">
        <w:rPr>
          <w:rFonts w:eastAsia="Times New Roman"/>
          <w:sz w:val="20"/>
          <w:szCs w:val="20"/>
        </w:rPr>
        <w:t>on tools and tactics that can</w:t>
      </w:r>
      <w:r w:rsidRPr="00E46737">
        <w:rPr>
          <w:rFonts w:eastAsia="Times New Roman"/>
          <w:sz w:val="20"/>
          <w:szCs w:val="20"/>
        </w:rPr>
        <w:t xml:space="preserve"> be consistently maintained across budget years and staffing availability (e.g. personal communications by CA LCC leadership; Climate Commons; website). At the same time, the CA LCC could prepare for new tools and resources which can be readily implemented when the opportunity arises (e.g. new technology; conferences).</w:t>
      </w:r>
      <w:r w:rsidR="00257536">
        <w:rPr>
          <w:rFonts w:eastAsia="Times New Roman"/>
          <w:sz w:val="20"/>
          <w:szCs w:val="20"/>
        </w:rPr>
        <w:t xml:space="preserve"> </w:t>
      </w:r>
    </w:p>
    <w:p w:rsidR="00257536" w:rsidRDefault="00257536">
      <w:pPr>
        <w:rPr>
          <w:rFonts w:eastAsia="Times New Roman"/>
          <w:sz w:val="20"/>
          <w:szCs w:val="20"/>
        </w:rPr>
      </w:pPr>
    </w:p>
    <w:p w:rsidR="00257536" w:rsidRPr="00257536" w:rsidRDefault="00257536">
      <w:pPr>
        <w:rPr>
          <w:rFonts w:eastAsia="Times New Roman"/>
          <w:sz w:val="20"/>
          <w:szCs w:val="20"/>
        </w:rPr>
      </w:pPr>
      <w:r>
        <w:rPr>
          <w:rFonts w:eastAsia="Times New Roman"/>
          <w:sz w:val="20"/>
          <w:szCs w:val="20"/>
        </w:rPr>
        <w:t>The</w:t>
      </w:r>
      <w:r w:rsidR="001319EB">
        <w:rPr>
          <w:rFonts w:eastAsia="Times New Roman"/>
          <w:sz w:val="20"/>
          <w:szCs w:val="20"/>
        </w:rPr>
        <w:t xml:space="preserve"> CA LCC Communication Plan must </w:t>
      </w:r>
      <w:r>
        <w:rPr>
          <w:rFonts w:eastAsia="Times New Roman"/>
          <w:sz w:val="20"/>
          <w:szCs w:val="20"/>
        </w:rPr>
        <w:t>be reviewed and updated every five year in concert with the CA LCC Strategic Plan and Science-Management Framework.</w:t>
      </w:r>
    </w:p>
    <w:p w:rsidR="00505C4A" w:rsidRPr="00E46737" w:rsidRDefault="00505C4A">
      <w:pPr>
        <w:rPr>
          <w:sz w:val="20"/>
          <w:szCs w:val="20"/>
        </w:rPr>
      </w:pPr>
    </w:p>
    <w:p w:rsidR="00505C4A" w:rsidRPr="00E46737" w:rsidRDefault="00505C4A">
      <w:pPr>
        <w:rPr>
          <w:sz w:val="20"/>
          <w:szCs w:val="20"/>
        </w:rPr>
      </w:pPr>
    </w:p>
    <w:p w:rsidR="00257536" w:rsidRPr="00BC266C" w:rsidRDefault="00A00D0B" w:rsidP="00257536">
      <w:pPr>
        <w:rPr>
          <w:sz w:val="20"/>
          <w:szCs w:val="20"/>
        </w:rPr>
      </w:pPr>
      <w:r>
        <w:rPr>
          <w:rFonts w:eastAsia="Times New Roman"/>
          <w:b/>
          <w:bCs/>
          <w:sz w:val="24"/>
          <w:szCs w:val="24"/>
        </w:rPr>
        <w:t>The Communication Plan Drafting Process</w:t>
      </w:r>
    </w:p>
    <w:p w:rsidR="00257536" w:rsidRPr="00257536" w:rsidRDefault="00257536" w:rsidP="00257536">
      <w:pPr>
        <w:spacing w:line="240" w:lineRule="auto"/>
        <w:rPr>
          <w:rFonts w:eastAsia="Times New Roman"/>
          <w:color w:val="auto"/>
          <w:sz w:val="20"/>
          <w:szCs w:val="20"/>
        </w:rPr>
      </w:pPr>
    </w:p>
    <w:p w:rsidR="00257536" w:rsidRPr="00257536" w:rsidRDefault="00257536" w:rsidP="00257536">
      <w:pPr>
        <w:numPr>
          <w:ilvl w:val="0"/>
          <w:numId w:val="42"/>
        </w:numPr>
        <w:spacing w:line="240" w:lineRule="auto"/>
        <w:textAlignment w:val="baseline"/>
        <w:rPr>
          <w:rFonts w:eastAsia="Times New Roman"/>
          <w:sz w:val="20"/>
          <w:szCs w:val="20"/>
        </w:rPr>
      </w:pPr>
      <w:r w:rsidRPr="00257536">
        <w:rPr>
          <w:rFonts w:eastAsia="Times New Roman"/>
          <w:b/>
          <w:bCs/>
          <w:sz w:val="20"/>
          <w:szCs w:val="20"/>
        </w:rPr>
        <w:t>Recruiting the committee:</w:t>
      </w:r>
      <w:r w:rsidRPr="00257536">
        <w:rPr>
          <w:rFonts w:eastAsia="Times New Roman"/>
          <w:sz w:val="20"/>
          <w:szCs w:val="20"/>
        </w:rPr>
        <w:t xml:space="preserve"> The CA LCC Coo</w:t>
      </w:r>
      <w:r w:rsidR="00EF0D4E">
        <w:rPr>
          <w:rFonts w:eastAsia="Times New Roman"/>
          <w:sz w:val="20"/>
          <w:szCs w:val="20"/>
        </w:rPr>
        <w:t>rdinator</w:t>
      </w:r>
      <w:r w:rsidR="00880480">
        <w:rPr>
          <w:rFonts w:eastAsia="Times New Roman"/>
          <w:sz w:val="20"/>
          <w:szCs w:val="20"/>
        </w:rPr>
        <w:t xml:space="preserve"> solicited open calls for participation and targeted</w:t>
      </w:r>
      <w:r w:rsidR="00D21C2F">
        <w:rPr>
          <w:rFonts w:eastAsia="Times New Roman"/>
          <w:sz w:val="20"/>
          <w:szCs w:val="20"/>
        </w:rPr>
        <w:t xml:space="preserve"> </w:t>
      </w:r>
      <w:r w:rsidRPr="00257536">
        <w:rPr>
          <w:rFonts w:eastAsia="Times New Roman"/>
          <w:sz w:val="20"/>
          <w:szCs w:val="20"/>
        </w:rPr>
        <w:t>offices</w:t>
      </w:r>
      <w:r w:rsidR="00D21C2F">
        <w:rPr>
          <w:rFonts w:eastAsia="Times New Roman"/>
          <w:sz w:val="20"/>
          <w:szCs w:val="20"/>
        </w:rPr>
        <w:t xml:space="preserve"> within i</w:t>
      </w:r>
      <w:r w:rsidRPr="00257536">
        <w:rPr>
          <w:rFonts w:eastAsia="Times New Roman"/>
          <w:sz w:val="20"/>
          <w:szCs w:val="20"/>
        </w:rPr>
        <w:t>ts Steering Committ</w:t>
      </w:r>
      <w:r w:rsidR="00880480">
        <w:rPr>
          <w:rFonts w:eastAsia="Times New Roman"/>
          <w:sz w:val="20"/>
          <w:szCs w:val="20"/>
        </w:rPr>
        <w:t>ee to identify</w:t>
      </w:r>
      <w:r w:rsidRPr="00257536">
        <w:rPr>
          <w:rFonts w:eastAsia="Times New Roman"/>
          <w:sz w:val="20"/>
          <w:szCs w:val="20"/>
        </w:rPr>
        <w:t xml:space="preserve"> representatives </w:t>
      </w:r>
      <w:r w:rsidR="00617AF3">
        <w:rPr>
          <w:rFonts w:eastAsia="Times New Roman"/>
          <w:sz w:val="20"/>
          <w:szCs w:val="20"/>
        </w:rPr>
        <w:t xml:space="preserve">with </w:t>
      </w:r>
      <w:r w:rsidRPr="00257536">
        <w:rPr>
          <w:rFonts w:eastAsia="Times New Roman"/>
          <w:sz w:val="20"/>
          <w:szCs w:val="20"/>
        </w:rPr>
        <w:t xml:space="preserve">experience in </w:t>
      </w:r>
      <w:r w:rsidR="0057723B">
        <w:rPr>
          <w:rFonts w:eastAsia="Times New Roman"/>
          <w:sz w:val="20"/>
          <w:szCs w:val="20"/>
        </w:rPr>
        <w:t>communication</w:t>
      </w:r>
      <w:r w:rsidRPr="00257536">
        <w:rPr>
          <w:rFonts w:eastAsia="Times New Roman"/>
          <w:sz w:val="20"/>
          <w:szCs w:val="20"/>
        </w:rPr>
        <w:t xml:space="preserve"> and </w:t>
      </w:r>
      <w:r w:rsidR="0057723B">
        <w:rPr>
          <w:rFonts w:eastAsia="Times New Roman"/>
          <w:sz w:val="20"/>
          <w:szCs w:val="20"/>
        </w:rPr>
        <w:t>communication</w:t>
      </w:r>
      <w:r w:rsidRPr="00257536">
        <w:rPr>
          <w:rFonts w:eastAsia="Times New Roman"/>
          <w:sz w:val="20"/>
          <w:szCs w:val="20"/>
        </w:rPr>
        <w:t xml:space="preserve"> planning.</w:t>
      </w:r>
    </w:p>
    <w:p w:rsidR="00257536" w:rsidRPr="00257536" w:rsidRDefault="00257536" w:rsidP="00E01668">
      <w:pPr>
        <w:spacing w:line="240" w:lineRule="auto"/>
        <w:ind w:left="1440"/>
        <w:textAlignment w:val="baseline"/>
        <w:rPr>
          <w:rFonts w:eastAsia="Times New Roman"/>
          <w:sz w:val="20"/>
          <w:szCs w:val="20"/>
        </w:rPr>
      </w:pPr>
    </w:p>
    <w:p w:rsidR="00257536" w:rsidRPr="00257536" w:rsidRDefault="00257536" w:rsidP="00257536">
      <w:pPr>
        <w:numPr>
          <w:ilvl w:val="0"/>
          <w:numId w:val="43"/>
        </w:numPr>
        <w:spacing w:line="240" w:lineRule="auto"/>
        <w:textAlignment w:val="baseline"/>
        <w:rPr>
          <w:rFonts w:eastAsia="Times New Roman"/>
          <w:b/>
          <w:bCs/>
          <w:sz w:val="20"/>
          <w:szCs w:val="20"/>
        </w:rPr>
      </w:pPr>
      <w:r w:rsidRPr="00257536">
        <w:rPr>
          <w:rFonts w:eastAsia="Times New Roman"/>
          <w:b/>
          <w:bCs/>
          <w:sz w:val="20"/>
          <w:szCs w:val="20"/>
        </w:rPr>
        <w:t>Background research:</w:t>
      </w:r>
      <w:r w:rsidRPr="00257536">
        <w:rPr>
          <w:rFonts w:eastAsia="Times New Roman"/>
          <w:sz w:val="20"/>
          <w:szCs w:val="20"/>
        </w:rPr>
        <w:t xml:space="preserve"> The committee chair conducted a written survey with CA LCC staff to understand and assess the office’s operational capacity, existing products and resources, perceived priorities, and target audiences in terms of </w:t>
      </w:r>
      <w:r w:rsidR="0057723B">
        <w:rPr>
          <w:rFonts w:eastAsia="Times New Roman"/>
          <w:sz w:val="20"/>
          <w:szCs w:val="20"/>
        </w:rPr>
        <w:t>communication</w:t>
      </w:r>
      <w:r w:rsidRPr="00257536">
        <w:rPr>
          <w:rFonts w:eastAsia="Times New Roman"/>
          <w:sz w:val="20"/>
          <w:szCs w:val="20"/>
        </w:rPr>
        <w:t xml:space="preserve"> activities. Additionally, the Acting </w:t>
      </w:r>
      <w:r w:rsidR="0057723B">
        <w:rPr>
          <w:rFonts w:eastAsia="Times New Roman"/>
          <w:sz w:val="20"/>
          <w:szCs w:val="20"/>
        </w:rPr>
        <w:t>Communication</w:t>
      </w:r>
      <w:r w:rsidRPr="00257536">
        <w:rPr>
          <w:rFonts w:eastAsia="Times New Roman"/>
          <w:sz w:val="20"/>
          <w:szCs w:val="20"/>
        </w:rPr>
        <w:t xml:space="preserve"> Specialist compiled a number of </w:t>
      </w:r>
      <w:r w:rsidR="0057723B">
        <w:rPr>
          <w:rFonts w:eastAsia="Times New Roman"/>
          <w:sz w:val="20"/>
          <w:szCs w:val="20"/>
        </w:rPr>
        <w:t>communication</w:t>
      </w:r>
      <w:r w:rsidRPr="00257536">
        <w:rPr>
          <w:rFonts w:eastAsia="Times New Roman"/>
          <w:sz w:val="20"/>
          <w:szCs w:val="20"/>
        </w:rPr>
        <w:t xml:space="preserve"> plans from other LCCs to review as examples. Plans reviewe</w:t>
      </w:r>
      <w:r w:rsidR="00D21C2F">
        <w:rPr>
          <w:rFonts w:eastAsia="Times New Roman"/>
          <w:sz w:val="20"/>
          <w:szCs w:val="20"/>
        </w:rPr>
        <w:t>d include those of the</w:t>
      </w:r>
      <w:r w:rsidRPr="00257536">
        <w:rPr>
          <w:rFonts w:eastAsia="Times New Roman"/>
          <w:sz w:val="20"/>
          <w:szCs w:val="20"/>
        </w:rPr>
        <w:t xml:space="preserve"> North Pacific, Great Northern, and Desert LCC’s. </w:t>
      </w:r>
    </w:p>
    <w:p w:rsidR="00257536" w:rsidRPr="00257536" w:rsidRDefault="00257536" w:rsidP="00257536">
      <w:pPr>
        <w:spacing w:line="240" w:lineRule="auto"/>
        <w:ind w:left="720"/>
        <w:textAlignment w:val="baseline"/>
        <w:rPr>
          <w:rFonts w:eastAsia="Times New Roman"/>
          <w:b/>
          <w:bCs/>
          <w:sz w:val="20"/>
          <w:szCs w:val="20"/>
        </w:rPr>
      </w:pPr>
    </w:p>
    <w:p w:rsidR="00257536" w:rsidRPr="00257536" w:rsidRDefault="00257536" w:rsidP="00257536">
      <w:pPr>
        <w:numPr>
          <w:ilvl w:val="0"/>
          <w:numId w:val="43"/>
        </w:numPr>
        <w:spacing w:line="240" w:lineRule="auto"/>
        <w:textAlignment w:val="baseline"/>
        <w:rPr>
          <w:rFonts w:eastAsia="Times New Roman"/>
          <w:b/>
          <w:bCs/>
          <w:sz w:val="20"/>
          <w:szCs w:val="20"/>
        </w:rPr>
      </w:pPr>
      <w:r w:rsidRPr="00257536">
        <w:rPr>
          <w:rFonts w:eastAsia="Times New Roman"/>
          <w:b/>
          <w:bCs/>
          <w:sz w:val="20"/>
          <w:szCs w:val="20"/>
        </w:rPr>
        <w:t xml:space="preserve">Committee dialog and process: </w:t>
      </w:r>
      <w:r w:rsidRPr="00257536">
        <w:rPr>
          <w:rFonts w:eastAsia="Times New Roman"/>
          <w:sz w:val="20"/>
          <w:szCs w:val="20"/>
        </w:rPr>
        <w:t xml:space="preserve">The </w:t>
      </w:r>
      <w:r w:rsidR="0057723B">
        <w:rPr>
          <w:rFonts w:eastAsia="Times New Roman"/>
          <w:sz w:val="20"/>
          <w:szCs w:val="20"/>
        </w:rPr>
        <w:t>Communication</w:t>
      </w:r>
      <w:r w:rsidRPr="00257536">
        <w:rPr>
          <w:rFonts w:eastAsia="Times New Roman"/>
          <w:sz w:val="20"/>
          <w:szCs w:val="20"/>
        </w:rPr>
        <w:t xml:space="preserve"> Committee conducted a series of group meetings to review background materials, discuss and decide on the </w:t>
      </w:r>
      <w:r w:rsidR="0057723B">
        <w:rPr>
          <w:rFonts w:eastAsia="Times New Roman"/>
          <w:sz w:val="20"/>
          <w:szCs w:val="20"/>
        </w:rPr>
        <w:t>communication</w:t>
      </w:r>
      <w:r w:rsidRPr="00257536">
        <w:rPr>
          <w:rFonts w:eastAsia="Times New Roman"/>
          <w:sz w:val="20"/>
          <w:szCs w:val="20"/>
        </w:rPr>
        <w:t xml:space="preserve"> plan drafting processes, a</w:t>
      </w:r>
      <w:r>
        <w:rPr>
          <w:rFonts w:eastAsia="Times New Roman"/>
          <w:sz w:val="20"/>
          <w:szCs w:val="20"/>
        </w:rPr>
        <w:t xml:space="preserve">nd undertake the plan creation. </w:t>
      </w:r>
    </w:p>
    <w:p w:rsidR="00257536" w:rsidRDefault="00257536" w:rsidP="00E01668">
      <w:pPr>
        <w:pStyle w:val="ListParagraph"/>
        <w:numPr>
          <w:ilvl w:val="0"/>
          <w:numId w:val="46"/>
        </w:numPr>
        <w:ind w:left="1440"/>
        <w:rPr>
          <w:rFonts w:ascii="Arial" w:hAnsi="Arial" w:cs="Arial"/>
          <w:sz w:val="20"/>
          <w:szCs w:val="20"/>
        </w:rPr>
      </w:pPr>
      <w:r w:rsidRPr="00257536">
        <w:rPr>
          <w:rFonts w:ascii="Arial" w:hAnsi="Arial" w:cs="Arial"/>
          <w:sz w:val="20"/>
          <w:szCs w:val="20"/>
        </w:rPr>
        <w:t>Committee members consulted the exploratory survey results, sample LCC plans, the CA LCC Five Year Strate</w:t>
      </w:r>
      <w:r w:rsidR="00D21C2F">
        <w:rPr>
          <w:rFonts w:ascii="Arial" w:hAnsi="Arial" w:cs="Arial"/>
          <w:sz w:val="20"/>
          <w:szCs w:val="20"/>
        </w:rPr>
        <w:t>gic</w:t>
      </w:r>
      <w:r w:rsidRPr="00257536">
        <w:rPr>
          <w:rFonts w:ascii="Arial" w:hAnsi="Arial" w:cs="Arial"/>
          <w:sz w:val="20"/>
          <w:szCs w:val="20"/>
        </w:rPr>
        <w:t xml:space="preserve"> Plan, the CA LCC Charter, and other materials to identify required and desired elements for the CA LCC </w:t>
      </w:r>
      <w:r w:rsidR="0057723B">
        <w:rPr>
          <w:rFonts w:ascii="Arial" w:hAnsi="Arial" w:cs="Arial"/>
          <w:sz w:val="20"/>
          <w:szCs w:val="20"/>
        </w:rPr>
        <w:t>Communication</w:t>
      </w:r>
      <w:r w:rsidRPr="00257536">
        <w:rPr>
          <w:rFonts w:ascii="Arial" w:hAnsi="Arial" w:cs="Arial"/>
          <w:sz w:val="20"/>
          <w:szCs w:val="20"/>
        </w:rPr>
        <w:t xml:space="preserve"> Plan.</w:t>
      </w:r>
    </w:p>
    <w:p w:rsidR="00257536" w:rsidRDefault="00257536" w:rsidP="00E01668">
      <w:pPr>
        <w:pStyle w:val="ListParagraph"/>
        <w:numPr>
          <w:ilvl w:val="0"/>
          <w:numId w:val="46"/>
        </w:numPr>
        <w:ind w:left="1440"/>
        <w:rPr>
          <w:rFonts w:ascii="Arial" w:hAnsi="Arial" w:cs="Arial"/>
          <w:sz w:val="20"/>
          <w:szCs w:val="20"/>
        </w:rPr>
      </w:pPr>
      <w:r w:rsidRPr="00257536">
        <w:rPr>
          <w:rFonts w:ascii="Arial" w:hAnsi="Arial" w:cs="Arial"/>
          <w:sz w:val="20"/>
          <w:szCs w:val="20"/>
        </w:rPr>
        <w:t xml:space="preserve">Based on these materials — as well as the committee members’ respective insights on issues and processes important to them as CA LCC partners — the committee identified goals, objectives, tools, evaluation measures, and target audiences that would contribute to the </w:t>
      </w:r>
      <w:r w:rsidR="0057723B">
        <w:rPr>
          <w:rFonts w:ascii="Arial" w:hAnsi="Arial" w:cs="Arial"/>
          <w:sz w:val="20"/>
          <w:szCs w:val="20"/>
        </w:rPr>
        <w:t>communication</w:t>
      </w:r>
      <w:r w:rsidRPr="00257536">
        <w:rPr>
          <w:rFonts w:ascii="Arial" w:hAnsi="Arial" w:cs="Arial"/>
          <w:sz w:val="20"/>
          <w:szCs w:val="20"/>
        </w:rPr>
        <w:t xml:space="preserve"> success of the CA LCC mission. </w:t>
      </w:r>
    </w:p>
    <w:p w:rsidR="00257536" w:rsidRPr="001D22C5" w:rsidRDefault="00257536" w:rsidP="00257536">
      <w:pPr>
        <w:pStyle w:val="ListParagraph"/>
        <w:numPr>
          <w:ilvl w:val="0"/>
          <w:numId w:val="46"/>
        </w:numPr>
        <w:ind w:left="1440"/>
        <w:rPr>
          <w:rFonts w:ascii="Arial" w:hAnsi="Arial" w:cs="Arial"/>
          <w:sz w:val="20"/>
          <w:szCs w:val="20"/>
        </w:rPr>
      </w:pPr>
      <w:r w:rsidRPr="00257536">
        <w:rPr>
          <w:rFonts w:ascii="Arial" w:hAnsi="Arial" w:cs="Arial"/>
          <w:sz w:val="20"/>
          <w:szCs w:val="20"/>
        </w:rPr>
        <w:t>The committee chair and acting communication specialist compiled the members’ comments and edits into the plan draft.</w:t>
      </w:r>
    </w:p>
    <w:p w:rsidR="00257536" w:rsidRPr="00257536" w:rsidRDefault="00257536" w:rsidP="00257536">
      <w:pPr>
        <w:numPr>
          <w:ilvl w:val="0"/>
          <w:numId w:val="44"/>
        </w:numPr>
        <w:spacing w:line="240" w:lineRule="auto"/>
        <w:textAlignment w:val="baseline"/>
        <w:rPr>
          <w:rFonts w:eastAsia="Times New Roman"/>
          <w:b/>
          <w:bCs/>
          <w:sz w:val="20"/>
          <w:szCs w:val="20"/>
        </w:rPr>
      </w:pPr>
      <w:r w:rsidRPr="00257536">
        <w:rPr>
          <w:rFonts w:eastAsia="Times New Roman"/>
          <w:b/>
          <w:bCs/>
          <w:sz w:val="20"/>
          <w:szCs w:val="20"/>
        </w:rPr>
        <w:t xml:space="preserve">Review and approval: </w:t>
      </w:r>
      <w:r w:rsidRPr="00257536">
        <w:rPr>
          <w:rFonts w:eastAsia="Times New Roman"/>
          <w:sz w:val="20"/>
          <w:szCs w:val="20"/>
        </w:rPr>
        <w:t>The plan draft was submitted to the CA LC</w:t>
      </w:r>
      <w:r w:rsidR="00617AF3">
        <w:rPr>
          <w:rFonts w:eastAsia="Times New Roman"/>
          <w:sz w:val="20"/>
          <w:szCs w:val="20"/>
        </w:rPr>
        <w:t>C Steering Committee for</w:t>
      </w:r>
      <w:r w:rsidRPr="00257536">
        <w:rPr>
          <w:rFonts w:eastAsia="Times New Roman"/>
          <w:sz w:val="20"/>
          <w:szCs w:val="20"/>
        </w:rPr>
        <w:t xml:space="preserve"> review</w:t>
      </w:r>
      <w:r w:rsidR="00617AF3">
        <w:rPr>
          <w:rFonts w:eastAsia="Times New Roman"/>
          <w:sz w:val="20"/>
          <w:szCs w:val="20"/>
        </w:rPr>
        <w:t xml:space="preserve"> and conditional approval</w:t>
      </w:r>
      <w:r w:rsidRPr="00257536">
        <w:rPr>
          <w:rFonts w:eastAsia="Times New Roman"/>
          <w:sz w:val="20"/>
          <w:szCs w:val="20"/>
        </w:rPr>
        <w:t>. Rec</w:t>
      </w:r>
      <w:r w:rsidR="00617AF3">
        <w:rPr>
          <w:rFonts w:eastAsia="Times New Roman"/>
          <w:sz w:val="20"/>
          <w:szCs w:val="20"/>
        </w:rPr>
        <w:t>eived comments were</w:t>
      </w:r>
      <w:r w:rsidRPr="00257536">
        <w:rPr>
          <w:rFonts w:eastAsia="Times New Roman"/>
          <w:sz w:val="20"/>
          <w:szCs w:val="20"/>
        </w:rPr>
        <w:t xml:space="preserve"> incorporated into a subsequent draft, then returned to the Stee</w:t>
      </w:r>
      <w:r w:rsidR="00617AF3">
        <w:rPr>
          <w:rFonts w:eastAsia="Times New Roman"/>
          <w:sz w:val="20"/>
          <w:szCs w:val="20"/>
        </w:rPr>
        <w:t>ring Committee as a final document</w:t>
      </w:r>
      <w:r w:rsidRPr="00257536">
        <w:rPr>
          <w:rFonts w:eastAsia="Times New Roman"/>
          <w:sz w:val="20"/>
          <w:szCs w:val="20"/>
        </w:rPr>
        <w:t xml:space="preserve">. </w:t>
      </w:r>
    </w:p>
    <w:p w:rsidR="00B60986" w:rsidRDefault="00B60986" w:rsidP="00B60986">
      <w:pPr>
        <w:rPr>
          <w:rFonts w:eastAsia="Times New Roman"/>
          <w:b/>
          <w:sz w:val="24"/>
          <w:szCs w:val="24"/>
        </w:rPr>
      </w:pPr>
    </w:p>
    <w:p w:rsidR="00B60986" w:rsidRDefault="00B60986" w:rsidP="00B60986">
      <w:pPr>
        <w:rPr>
          <w:rFonts w:eastAsia="Times New Roman"/>
          <w:b/>
          <w:sz w:val="24"/>
          <w:szCs w:val="24"/>
        </w:rPr>
      </w:pPr>
    </w:p>
    <w:p w:rsidR="00B60986" w:rsidRDefault="00B60986" w:rsidP="00B60986">
      <w:pPr>
        <w:rPr>
          <w:rFonts w:eastAsia="Times New Roman"/>
          <w:b/>
          <w:sz w:val="24"/>
          <w:szCs w:val="24"/>
        </w:rPr>
      </w:pPr>
    </w:p>
    <w:p w:rsidR="00B60986" w:rsidRDefault="00B60986" w:rsidP="00B60986">
      <w:pPr>
        <w:rPr>
          <w:rFonts w:eastAsia="Times New Roman"/>
          <w:b/>
          <w:sz w:val="24"/>
          <w:szCs w:val="24"/>
        </w:rPr>
      </w:pPr>
    </w:p>
    <w:p w:rsidR="00B60986" w:rsidRDefault="00B60986" w:rsidP="00B60986">
      <w:pPr>
        <w:rPr>
          <w:rFonts w:eastAsia="Times New Roman"/>
          <w:b/>
          <w:sz w:val="24"/>
          <w:szCs w:val="24"/>
        </w:rPr>
      </w:pPr>
    </w:p>
    <w:p w:rsidR="00B60986" w:rsidRPr="00C026B4" w:rsidRDefault="00B60986" w:rsidP="00B60986">
      <w:pPr>
        <w:rPr>
          <w:sz w:val="24"/>
          <w:szCs w:val="24"/>
        </w:rPr>
      </w:pPr>
      <w:r>
        <w:rPr>
          <w:rFonts w:eastAsia="Times New Roman"/>
          <w:b/>
          <w:sz w:val="24"/>
          <w:szCs w:val="24"/>
        </w:rPr>
        <w:lastRenderedPageBreak/>
        <w:t>D</w:t>
      </w:r>
      <w:r w:rsidRPr="00C026B4">
        <w:rPr>
          <w:rFonts w:eastAsia="Times New Roman"/>
          <w:b/>
          <w:sz w:val="24"/>
          <w:szCs w:val="24"/>
        </w:rPr>
        <w:t>efinitions of</w:t>
      </w:r>
      <w:r>
        <w:rPr>
          <w:rFonts w:eastAsia="Times New Roman"/>
          <w:b/>
          <w:sz w:val="24"/>
          <w:szCs w:val="24"/>
        </w:rPr>
        <w:t xml:space="preserve"> Key</w:t>
      </w:r>
      <w:r w:rsidRPr="00C026B4">
        <w:rPr>
          <w:rFonts w:eastAsia="Times New Roman"/>
          <w:b/>
          <w:sz w:val="24"/>
          <w:szCs w:val="24"/>
        </w:rPr>
        <w:t xml:space="preserve"> T</w:t>
      </w:r>
      <w:r>
        <w:rPr>
          <w:rFonts w:eastAsia="Times New Roman"/>
          <w:b/>
          <w:sz w:val="24"/>
          <w:szCs w:val="24"/>
        </w:rPr>
        <w:t>erms Used in the CA LCC Communication</w:t>
      </w:r>
      <w:r w:rsidRPr="00C026B4">
        <w:rPr>
          <w:rFonts w:eastAsia="Times New Roman"/>
          <w:b/>
          <w:sz w:val="24"/>
          <w:szCs w:val="24"/>
        </w:rPr>
        <w:t xml:space="preserve"> Plan</w:t>
      </w:r>
    </w:p>
    <w:p w:rsidR="00B60986" w:rsidRPr="00E46737" w:rsidRDefault="00B60986" w:rsidP="00B60986">
      <w:pPr>
        <w:rPr>
          <w:sz w:val="20"/>
          <w:szCs w:val="20"/>
        </w:rPr>
      </w:pPr>
    </w:p>
    <w:p w:rsidR="00B60986" w:rsidRDefault="00B60986" w:rsidP="00B60986">
      <w:pPr>
        <w:rPr>
          <w:rFonts w:eastAsia="Times New Roman"/>
          <w:b/>
          <w:sz w:val="20"/>
          <w:szCs w:val="20"/>
        </w:rPr>
      </w:pPr>
      <w:r w:rsidRPr="00E46737">
        <w:rPr>
          <w:rFonts w:eastAsia="Times New Roman"/>
          <w:b/>
          <w:sz w:val="20"/>
          <w:szCs w:val="20"/>
        </w:rPr>
        <w:t>CA LCC News</w:t>
      </w:r>
    </w:p>
    <w:p w:rsidR="00B60986" w:rsidRPr="00A05081" w:rsidRDefault="00B60986" w:rsidP="00B60986">
      <w:pPr>
        <w:rPr>
          <w:rFonts w:eastAsia="Times New Roman"/>
          <w:b/>
          <w:sz w:val="20"/>
          <w:szCs w:val="20"/>
        </w:rPr>
      </w:pPr>
      <w:r>
        <w:rPr>
          <w:rFonts w:eastAsia="Times New Roman"/>
          <w:sz w:val="20"/>
          <w:szCs w:val="20"/>
        </w:rPr>
        <w:t xml:space="preserve">Weekly e-mail newsletter for which individuals can sign-up through the CA LCC website or my e-mailing a CA LCC staff member. </w:t>
      </w:r>
    </w:p>
    <w:p w:rsidR="00B60986" w:rsidRPr="00E46737" w:rsidRDefault="00B60986" w:rsidP="00B60986">
      <w:pPr>
        <w:rPr>
          <w:rFonts w:eastAsia="Times New Roman"/>
          <w:sz w:val="20"/>
          <w:szCs w:val="20"/>
        </w:rPr>
      </w:pPr>
      <w:r>
        <w:rPr>
          <w:rFonts w:eastAsia="Times New Roman"/>
          <w:sz w:val="20"/>
          <w:szCs w:val="20"/>
        </w:rPr>
        <w:t xml:space="preserve"> </w:t>
      </w:r>
    </w:p>
    <w:p w:rsidR="00B60986" w:rsidRDefault="003D4C35" w:rsidP="00B60986">
      <w:pPr>
        <w:rPr>
          <w:rFonts w:eastAsia="Times New Roman"/>
          <w:b/>
          <w:sz w:val="20"/>
          <w:szCs w:val="20"/>
        </w:rPr>
      </w:pPr>
      <w:hyperlink r:id="rId11" w:history="1">
        <w:r w:rsidR="00B60986" w:rsidRPr="00D24D79">
          <w:rPr>
            <w:rStyle w:val="Hyperlink"/>
            <w:rFonts w:eastAsia="Times New Roman"/>
            <w:b/>
            <w:sz w:val="20"/>
            <w:szCs w:val="20"/>
          </w:rPr>
          <w:t>CA Climate Commons</w:t>
        </w:r>
      </w:hyperlink>
    </w:p>
    <w:p w:rsidR="00B60986" w:rsidRDefault="00B60986" w:rsidP="00B60986">
      <w:pPr>
        <w:rPr>
          <w:color w:val="3B3B3B"/>
          <w:sz w:val="20"/>
          <w:szCs w:val="20"/>
          <w:shd w:val="clear" w:color="auto" w:fill="FFFFFF"/>
        </w:rPr>
      </w:pPr>
      <w:r w:rsidRPr="00E46737">
        <w:rPr>
          <w:color w:val="3B3B3B"/>
          <w:sz w:val="20"/>
          <w:szCs w:val="20"/>
          <w:shd w:val="clear" w:color="auto" w:fill="FFFFFF"/>
        </w:rPr>
        <w:t xml:space="preserve">The Climate Commons </w:t>
      </w:r>
      <w:r>
        <w:rPr>
          <w:color w:val="3B3B3B"/>
          <w:sz w:val="20"/>
          <w:szCs w:val="20"/>
          <w:shd w:val="clear" w:color="auto" w:fill="FFFFFF"/>
        </w:rPr>
        <w:t xml:space="preserve">is a website that </w:t>
      </w:r>
      <w:r w:rsidRPr="00E46737">
        <w:rPr>
          <w:color w:val="3B3B3B"/>
          <w:sz w:val="20"/>
          <w:szCs w:val="20"/>
          <w:shd w:val="clear" w:color="auto" w:fill="FFFFFF"/>
        </w:rPr>
        <w:t>offers a starting point for discovery of climate change data and related resources, information about the science that produced it, and the opportunity to communicate with others about applying climate change science to conservation in California.</w:t>
      </w:r>
    </w:p>
    <w:p w:rsidR="00B60986" w:rsidRDefault="00B60986" w:rsidP="00B60986">
      <w:pPr>
        <w:rPr>
          <w:sz w:val="20"/>
          <w:szCs w:val="20"/>
        </w:rPr>
      </w:pPr>
    </w:p>
    <w:p w:rsidR="00B60986" w:rsidRDefault="00B60986" w:rsidP="00B60986">
      <w:pPr>
        <w:rPr>
          <w:b/>
          <w:sz w:val="20"/>
          <w:szCs w:val="20"/>
        </w:rPr>
      </w:pPr>
      <w:r>
        <w:rPr>
          <w:b/>
          <w:sz w:val="20"/>
          <w:szCs w:val="20"/>
        </w:rPr>
        <w:t>Climate-smart</w:t>
      </w:r>
    </w:p>
    <w:p w:rsidR="00B60986" w:rsidRPr="00A05081" w:rsidRDefault="00B60986" w:rsidP="00B60986">
      <w:pPr>
        <w:pStyle w:val="FootnoteText"/>
        <w:rPr>
          <w:rFonts w:ascii="Arial" w:hAnsi="Arial" w:cs="Arial"/>
        </w:rPr>
      </w:pPr>
      <w:r>
        <w:rPr>
          <w:rFonts w:ascii="Arial" w:hAnsi="Arial" w:cs="Arial"/>
        </w:rPr>
        <w:t>Climate-smart</w:t>
      </w:r>
      <w:r w:rsidRPr="00A05081">
        <w:rPr>
          <w:rFonts w:ascii="Arial" w:hAnsi="Arial" w:cs="Arial"/>
        </w:rPr>
        <w:t xml:space="preserve"> is defined as the intentional and deliberate consideration of climate change in natural resource management, realized through forward-looking goals and linking actions to key climate impacts and vulnerabilities.</w:t>
      </w:r>
    </w:p>
    <w:p w:rsidR="00B60986" w:rsidRDefault="00B60986" w:rsidP="00B60986">
      <w:pPr>
        <w:rPr>
          <w:rFonts w:eastAsia="Times New Roman"/>
          <w:b/>
          <w:sz w:val="20"/>
          <w:szCs w:val="20"/>
        </w:rPr>
      </w:pPr>
    </w:p>
    <w:p w:rsidR="00B60986" w:rsidRPr="00E46737" w:rsidRDefault="00B60986" w:rsidP="00B60986">
      <w:pPr>
        <w:rPr>
          <w:sz w:val="20"/>
          <w:szCs w:val="20"/>
        </w:rPr>
      </w:pPr>
      <w:r w:rsidRPr="00E46737">
        <w:rPr>
          <w:rFonts w:eastAsia="Times New Roman"/>
          <w:b/>
          <w:sz w:val="20"/>
          <w:szCs w:val="20"/>
        </w:rPr>
        <w:t>Objectives</w:t>
      </w:r>
    </w:p>
    <w:p w:rsidR="00B60986" w:rsidRPr="00E46737" w:rsidRDefault="00B60986" w:rsidP="00B60986">
      <w:pPr>
        <w:rPr>
          <w:sz w:val="20"/>
          <w:szCs w:val="20"/>
        </w:rPr>
      </w:pPr>
      <w:r w:rsidRPr="00E46737">
        <w:rPr>
          <w:rFonts w:eastAsia="Times New Roman"/>
          <w:sz w:val="20"/>
          <w:szCs w:val="20"/>
        </w:rPr>
        <w:t>Objectives identify actions for engaging the identified audiences and providing open access to science and information.</w:t>
      </w:r>
    </w:p>
    <w:p w:rsidR="00B60986" w:rsidRPr="00E46737" w:rsidRDefault="00B60986" w:rsidP="00B60986">
      <w:pPr>
        <w:rPr>
          <w:sz w:val="20"/>
          <w:szCs w:val="20"/>
        </w:rPr>
      </w:pPr>
    </w:p>
    <w:p w:rsidR="00B60986" w:rsidRPr="00E46737" w:rsidRDefault="00B60986" w:rsidP="00B60986">
      <w:pPr>
        <w:rPr>
          <w:sz w:val="20"/>
          <w:szCs w:val="20"/>
        </w:rPr>
      </w:pPr>
      <w:r w:rsidRPr="00E46737">
        <w:rPr>
          <w:rFonts w:eastAsia="Times New Roman"/>
          <w:b/>
          <w:sz w:val="20"/>
          <w:szCs w:val="20"/>
        </w:rPr>
        <w:t>Tools and Tactics</w:t>
      </w:r>
    </w:p>
    <w:p w:rsidR="00B60986" w:rsidRPr="00E46737" w:rsidRDefault="00B60986" w:rsidP="00B60986">
      <w:pPr>
        <w:rPr>
          <w:sz w:val="20"/>
          <w:szCs w:val="20"/>
        </w:rPr>
      </w:pPr>
      <w:r w:rsidRPr="00E46737">
        <w:rPr>
          <w:rFonts w:eastAsia="Times New Roman"/>
          <w:sz w:val="20"/>
          <w:szCs w:val="20"/>
        </w:rPr>
        <w:t>Tools and tactics are m</w:t>
      </w:r>
      <w:r>
        <w:rPr>
          <w:rFonts w:eastAsia="Times New Roman"/>
          <w:sz w:val="20"/>
          <w:szCs w:val="20"/>
        </w:rPr>
        <w:t>ethods of achieving an</w:t>
      </w:r>
      <w:r w:rsidRPr="00E46737">
        <w:rPr>
          <w:rFonts w:eastAsia="Times New Roman"/>
          <w:sz w:val="20"/>
          <w:szCs w:val="20"/>
        </w:rPr>
        <w:t xml:space="preserve"> objecti</w:t>
      </w:r>
      <w:r>
        <w:rPr>
          <w:rFonts w:eastAsia="Times New Roman"/>
          <w:sz w:val="20"/>
          <w:szCs w:val="20"/>
        </w:rPr>
        <w:t>ve. The tools in the table</w:t>
      </w:r>
      <w:r w:rsidRPr="00E46737">
        <w:rPr>
          <w:rFonts w:eastAsia="Times New Roman"/>
          <w:sz w:val="20"/>
          <w:szCs w:val="20"/>
        </w:rPr>
        <w:t xml:space="preserve"> are not exhausti</w:t>
      </w:r>
      <w:r>
        <w:rPr>
          <w:rFonts w:eastAsia="Times New Roman"/>
          <w:sz w:val="20"/>
          <w:szCs w:val="20"/>
        </w:rPr>
        <w:t>ve and will be</w:t>
      </w:r>
      <w:r w:rsidRPr="00E46737">
        <w:rPr>
          <w:rFonts w:eastAsia="Times New Roman"/>
          <w:sz w:val="20"/>
          <w:szCs w:val="20"/>
        </w:rPr>
        <w:t xml:space="preserve"> added to as necessary.</w:t>
      </w:r>
    </w:p>
    <w:p w:rsidR="00B60986" w:rsidRPr="00E46737" w:rsidRDefault="00B60986" w:rsidP="00B60986">
      <w:pPr>
        <w:rPr>
          <w:sz w:val="20"/>
          <w:szCs w:val="20"/>
        </w:rPr>
      </w:pPr>
    </w:p>
    <w:p w:rsidR="00B60986" w:rsidRPr="00E46737" w:rsidRDefault="00B60986" w:rsidP="00B60986">
      <w:pPr>
        <w:rPr>
          <w:sz w:val="20"/>
          <w:szCs w:val="20"/>
        </w:rPr>
      </w:pPr>
      <w:r w:rsidRPr="00E46737">
        <w:rPr>
          <w:rFonts w:eastAsia="Times New Roman"/>
          <w:b/>
          <w:sz w:val="20"/>
          <w:szCs w:val="20"/>
        </w:rPr>
        <w:t>Evaluation Measures</w:t>
      </w:r>
    </w:p>
    <w:p w:rsidR="00B60986" w:rsidRPr="00E46737" w:rsidRDefault="00B60986" w:rsidP="00B60986">
      <w:pPr>
        <w:rPr>
          <w:sz w:val="20"/>
          <w:szCs w:val="20"/>
        </w:rPr>
      </w:pPr>
      <w:r w:rsidRPr="00E46737">
        <w:rPr>
          <w:rFonts w:eastAsia="Times New Roman"/>
          <w:sz w:val="20"/>
          <w:szCs w:val="20"/>
        </w:rPr>
        <w:t>Evaluation measures will</w:t>
      </w:r>
      <w:r>
        <w:rPr>
          <w:rFonts w:eastAsia="Times New Roman"/>
          <w:sz w:val="20"/>
          <w:szCs w:val="20"/>
        </w:rPr>
        <w:t xml:space="preserve"> be used to</w:t>
      </w:r>
      <w:r w:rsidRPr="00E46737">
        <w:rPr>
          <w:rFonts w:eastAsia="Times New Roman"/>
          <w:sz w:val="20"/>
          <w:szCs w:val="20"/>
        </w:rPr>
        <w:t xml:space="preserve"> determine how successful each tool and tactic has been at achieving a particular objective. Evaluation is also needed to consider rapidly evolving communication technologies.  </w:t>
      </w:r>
    </w:p>
    <w:p w:rsidR="00B60986" w:rsidRPr="00E46737" w:rsidRDefault="00B60986" w:rsidP="00B60986">
      <w:pPr>
        <w:rPr>
          <w:sz w:val="20"/>
          <w:szCs w:val="20"/>
        </w:rPr>
      </w:pPr>
    </w:p>
    <w:p w:rsidR="00B60986" w:rsidRPr="00E46737" w:rsidRDefault="00B60986" w:rsidP="00B60986">
      <w:pPr>
        <w:rPr>
          <w:sz w:val="20"/>
          <w:szCs w:val="20"/>
        </w:rPr>
      </w:pPr>
      <w:r w:rsidRPr="00E46737">
        <w:rPr>
          <w:rFonts w:eastAsia="Times New Roman"/>
          <w:b/>
          <w:sz w:val="20"/>
          <w:szCs w:val="20"/>
        </w:rPr>
        <w:t>Target Audiences</w:t>
      </w:r>
    </w:p>
    <w:p w:rsidR="00B60986" w:rsidRDefault="00B60986" w:rsidP="00B60986">
      <w:pPr>
        <w:rPr>
          <w:rFonts w:eastAsia="Times New Roman"/>
          <w:sz w:val="20"/>
          <w:szCs w:val="20"/>
        </w:rPr>
      </w:pPr>
      <w:r w:rsidRPr="00E46737">
        <w:rPr>
          <w:rFonts w:eastAsia="Times New Roman"/>
          <w:sz w:val="20"/>
          <w:szCs w:val="20"/>
        </w:rPr>
        <w:t>The CA LCCs audience includes the Steering Committee and all subcommittees, National LCC Network, resource managers, scientists (non-governmental organizations, universities, federal, state, and local agencies), tribal groups, and the public.</w:t>
      </w:r>
      <w:r>
        <w:rPr>
          <w:rFonts w:eastAsia="Times New Roman"/>
          <w:sz w:val="20"/>
          <w:szCs w:val="20"/>
        </w:rPr>
        <w:t xml:space="preserve"> The CA LCC categorizes its audiences into the following groups:</w:t>
      </w:r>
    </w:p>
    <w:p w:rsidR="00B60986" w:rsidRDefault="00B60986" w:rsidP="00B60986">
      <w:pPr>
        <w:pStyle w:val="ListParagraph"/>
        <w:rPr>
          <w:rFonts w:eastAsia="Times New Roman"/>
          <w:b/>
          <w:sz w:val="24"/>
          <w:szCs w:val="24"/>
        </w:rPr>
      </w:pPr>
    </w:p>
    <w:p w:rsidR="00B60986" w:rsidRPr="00FA2B8C" w:rsidRDefault="00B60986" w:rsidP="00B60986">
      <w:pPr>
        <w:pStyle w:val="ListParagraph"/>
        <w:numPr>
          <w:ilvl w:val="0"/>
          <w:numId w:val="48"/>
        </w:numPr>
        <w:rPr>
          <w:rFonts w:eastAsia="Times New Roman"/>
          <w:b/>
          <w:sz w:val="24"/>
          <w:szCs w:val="24"/>
        </w:rPr>
      </w:pPr>
      <w:r>
        <w:rPr>
          <w:rFonts w:eastAsia="Times New Roman"/>
          <w:b/>
          <w:sz w:val="24"/>
          <w:szCs w:val="24"/>
        </w:rPr>
        <w:t xml:space="preserve">Internal Affiliates: </w:t>
      </w:r>
      <w:r>
        <w:rPr>
          <w:rFonts w:eastAsia="Times New Roman"/>
          <w:sz w:val="24"/>
          <w:szCs w:val="24"/>
        </w:rPr>
        <w:t xml:space="preserve">Organizations directly involved in CA LCC business operations. </w:t>
      </w:r>
      <w:r w:rsidRPr="00FA2B8C">
        <w:rPr>
          <w:rFonts w:eastAsia="Times New Roman"/>
          <w:sz w:val="24"/>
          <w:szCs w:val="24"/>
        </w:rPr>
        <w:t>Examples include CA LCC Steering Committee and the National LCC office.</w:t>
      </w:r>
    </w:p>
    <w:p w:rsidR="00B60986" w:rsidRPr="00FA2B8C" w:rsidRDefault="00B60986" w:rsidP="00B60986">
      <w:pPr>
        <w:pStyle w:val="ListParagraph"/>
        <w:numPr>
          <w:ilvl w:val="0"/>
          <w:numId w:val="48"/>
        </w:numPr>
        <w:rPr>
          <w:rFonts w:eastAsia="Times New Roman"/>
          <w:b/>
          <w:sz w:val="24"/>
          <w:szCs w:val="24"/>
        </w:rPr>
      </w:pPr>
      <w:r>
        <w:rPr>
          <w:rFonts w:eastAsia="Times New Roman"/>
          <w:b/>
          <w:sz w:val="24"/>
          <w:szCs w:val="24"/>
        </w:rPr>
        <w:t xml:space="preserve">Scientists &amp; Resource Managers: </w:t>
      </w:r>
      <w:r>
        <w:rPr>
          <w:rFonts w:eastAsia="Times New Roman"/>
          <w:sz w:val="24"/>
          <w:szCs w:val="24"/>
        </w:rPr>
        <w:t xml:space="preserve">People directly involved in developing and implementing resources for climate-smart conservation. </w:t>
      </w:r>
      <w:r w:rsidRPr="00FA2B8C">
        <w:rPr>
          <w:rFonts w:eastAsia="Times New Roman"/>
          <w:sz w:val="24"/>
          <w:szCs w:val="24"/>
        </w:rPr>
        <w:t>Examples include</w:t>
      </w:r>
      <w:r>
        <w:rPr>
          <w:rFonts w:eastAsia="Times New Roman"/>
          <w:sz w:val="24"/>
          <w:szCs w:val="24"/>
        </w:rPr>
        <w:t xml:space="preserve"> p</w:t>
      </w:r>
      <w:r w:rsidRPr="00FA2B8C">
        <w:rPr>
          <w:rFonts w:eastAsia="Times New Roman"/>
          <w:sz w:val="24"/>
          <w:szCs w:val="24"/>
        </w:rPr>
        <w:t>ark managers, urban planners and Coordinators at Joint Ventures.</w:t>
      </w:r>
    </w:p>
    <w:p w:rsidR="00B60986" w:rsidRPr="00FA2B8C" w:rsidRDefault="00B60986" w:rsidP="00B60986">
      <w:pPr>
        <w:pStyle w:val="ListParagraph"/>
        <w:numPr>
          <w:ilvl w:val="0"/>
          <w:numId w:val="48"/>
        </w:numPr>
        <w:rPr>
          <w:rFonts w:eastAsia="Times New Roman"/>
          <w:b/>
          <w:sz w:val="24"/>
          <w:szCs w:val="24"/>
        </w:rPr>
      </w:pPr>
      <w:r>
        <w:rPr>
          <w:rFonts w:eastAsia="Times New Roman"/>
          <w:b/>
          <w:sz w:val="24"/>
          <w:szCs w:val="24"/>
        </w:rPr>
        <w:t xml:space="preserve">Community Affiliates: </w:t>
      </w:r>
      <w:r>
        <w:rPr>
          <w:rFonts w:eastAsia="Times New Roman"/>
          <w:sz w:val="24"/>
          <w:szCs w:val="24"/>
        </w:rPr>
        <w:t>People and organizations that benefit from or can be affected by</w:t>
      </w:r>
      <w:r w:rsidRPr="006A13C4">
        <w:rPr>
          <w:rFonts w:eastAsia="Times New Roman"/>
          <w:sz w:val="24"/>
          <w:szCs w:val="24"/>
        </w:rPr>
        <w:t xml:space="preserve"> </w:t>
      </w:r>
      <w:r>
        <w:rPr>
          <w:rFonts w:eastAsia="Times New Roman"/>
          <w:sz w:val="24"/>
          <w:szCs w:val="24"/>
        </w:rPr>
        <w:t>climate-smart conservation, but are not directly involved in resource development or implementation. Examples include teachers, reporters, legislative staffers and corporate sustainability officers.</w:t>
      </w:r>
    </w:p>
    <w:p w:rsidR="00B60986" w:rsidRPr="0005784A" w:rsidRDefault="00B60986" w:rsidP="00B60986">
      <w:pPr>
        <w:pStyle w:val="ListParagraph"/>
        <w:numPr>
          <w:ilvl w:val="0"/>
          <w:numId w:val="48"/>
        </w:numPr>
        <w:rPr>
          <w:rFonts w:eastAsia="Times New Roman"/>
          <w:b/>
          <w:sz w:val="24"/>
          <w:szCs w:val="24"/>
        </w:rPr>
      </w:pPr>
      <w:r>
        <w:rPr>
          <w:rFonts w:eastAsia="Times New Roman"/>
          <w:b/>
          <w:sz w:val="24"/>
          <w:szCs w:val="24"/>
        </w:rPr>
        <w:t xml:space="preserve">Potential Affiliates: </w:t>
      </w:r>
      <w:r>
        <w:rPr>
          <w:rFonts w:eastAsia="Times New Roman"/>
          <w:sz w:val="24"/>
          <w:szCs w:val="24"/>
        </w:rPr>
        <w:t>People and organizations relevant to climate-smart conservation, but are not yet engaged with the CA LCC.</w:t>
      </w:r>
    </w:p>
    <w:p w:rsidR="00960CFA" w:rsidRPr="00E46737" w:rsidRDefault="00960CFA" w:rsidP="00BC266C">
      <w:pPr>
        <w:tabs>
          <w:tab w:val="left" w:pos="6900"/>
        </w:tabs>
        <w:rPr>
          <w:sz w:val="20"/>
          <w:szCs w:val="20"/>
        </w:rPr>
        <w:sectPr w:rsidR="00960CFA" w:rsidRPr="00E46737">
          <w:pgSz w:w="12240" w:h="15840"/>
          <w:pgMar w:top="1440" w:right="1440" w:bottom="1440" w:left="1440" w:header="720" w:footer="720" w:gutter="0"/>
          <w:cols w:space="720"/>
        </w:sectPr>
      </w:pPr>
    </w:p>
    <w:p w:rsidR="009316D5" w:rsidRDefault="00C026B4">
      <w:pPr>
        <w:rPr>
          <w:b/>
          <w:sz w:val="24"/>
          <w:szCs w:val="24"/>
        </w:rPr>
      </w:pPr>
      <w:r>
        <w:rPr>
          <w:b/>
          <w:sz w:val="24"/>
          <w:szCs w:val="24"/>
        </w:rPr>
        <w:lastRenderedPageBreak/>
        <w:t xml:space="preserve">Target audiences and </w:t>
      </w:r>
      <w:r w:rsidR="007D7B61">
        <w:rPr>
          <w:b/>
          <w:sz w:val="24"/>
          <w:szCs w:val="24"/>
        </w:rPr>
        <w:t>recommended communication tools</w:t>
      </w:r>
      <w:r w:rsidR="00DA0864">
        <w:rPr>
          <w:b/>
          <w:sz w:val="24"/>
          <w:szCs w:val="24"/>
        </w:rPr>
        <w:t xml:space="preserve"> </w:t>
      </w:r>
    </w:p>
    <w:p w:rsidR="00960CFA" w:rsidRPr="009316D5" w:rsidRDefault="006349C1">
      <w:pPr>
        <w:rPr>
          <w:b/>
          <w:sz w:val="20"/>
          <w:szCs w:val="20"/>
        </w:rPr>
      </w:pPr>
      <w:r w:rsidRPr="009316D5">
        <w:rPr>
          <w:b/>
          <w:sz w:val="20"/>
          <w:szCs w:val="20"/>
        </w:rPr>
        <w:t>Sha</w:t>
      </w:r>
      <w:r w:rsidR="009316D5">
        <w:rPr>
          <w:b/>
          <w:sz w:val="20"/>
          <w:szCs w:val="20"/>
        </w:rPr>
        <w:t>ded blocks indicate a used tool.</w:t>
      </w:r>
      <w:r w:rsidRPr="009316D5">
        <w:rPr>
          <w:b/>
          <w:sz w:val="20"/>
          <w:szCs w:val="20"/>
        </w:rPr>
        <w:t xml:space="preserve"> </w:t>
      </w:r>
    </w:p>
    <w:p w:rsidR="00505C4A" w:rsidRPr="00E46737" w:rsidRDefault="00505C4A">
      <w:pPr>
        <w:rPr>
          <w:sz w:val="20"/>
          <w:szCs w:val="20"/>
        </w:rPr>
      </w:pPr>
    </w:p>
    <w:tbl>
      <w:tblPr>
        <w:tblStyle w:val="TableGrid1"/>
        <w:tblpPr w:leftFromText="180" w:rightFromText="180" w:vertAnchor="page" w:horzAnchor="margin" w:tblpY="2521"/>
        <w:tblW w:w="0" w:type="auto"/>
        <w:tblLayout w:type="fixed"/>
        <w:tblLook w:val="04A0" w:firstRow="1" w:lastRow="0" w:firstColumn="1" w:lastColumn="0" w:noHBand="0" w:noVBand="1"/>
      </w:tblPr>
      <w:tblGrid>
        <w:gridCol w:w="586"/>
        <w:gridCol w:w="1612"/>
        <w:gridCol w:w="1097"/>
        <w:gridCol w:w="1098"/>
        <w:gridCol w:w="1205"/>
        <w:gridCol w:w="991"/>
        <w:gridCol w:w="1098"/>
        <w:gridCol w:w="1097"/>
        <w:gridCol w:w="1098"/>
        <w:gridCol w:w="1098"/>
        <w:gridCol w:w="1098"/>
        <w:gridCol w:w="1098"/>
      </w:tblGrid>
      <w:tr w:rsidR="009316D5" w:rsidRPr="00E46737" w:rsidTr="009316D5">
        <w:trPr>
          <w:trHeight w:val="80"/>
        </w:trPr>
        <w:tc>
          <w:tcPr>
            <w:tcW w:w="2198" w:type="dxa"/>
            <w:gridSpan w:val="2"/>
            <w:vMerge w:val="restart"/>
            <w:tcBorders>
              <w:top w:val="nil"/>
              <w:left w:val="nil"/>
            </w:tcBorders>
          </w:tcPr>
          <w:p w:rsidR="009316D5" w:rsidRPr="00E46737" w:rsidRDefault="009316D5" w:rsidP="009316D5">
            <w:pPr>
              <w:rPr>
                <w:rFonts w:eastAsiaTheme="minorHAnsi"/>
                <w:color w:val="auto"/>
                <w:sz w:val="20"/>
                <w:szCs w:val="20"/>
              </w:rPr>
            </w:pPr>
          </w:p>
          <w:p w:rsidR="009316D5" w:rsidRPr="00E46737" w:rsidRDefault="009316D5" w:rsidP="009316D5">
            <w:pPr>
              <w:rPr>
                <w:rFonts w:eastAsiaTheme="minorHAnsi"/>
                <w:color w:val="auto"/>
                <w:sz w:val="20"/>
                <w:szCs w:val="20"/>
              </w:rPr>
            </w:pPr>
          </w:p>
          <w:p w:rsidR="009316D5" w:rsidRPr="00E46737" w:rsidRDefault="009316D5" w:rsidP="009316D5">
            <w:pPr>
              <w:rPr>
                <w:rFonts w:eastAsiaTheme="minorHAnsi"/>
                <w:color w:val="auto"/>
                <w:sz w:val="20"/>
                <w:szCs w:val="20"/>
              </w:rPr>
            </w:pPr>
          </w:p>
        </w:tc>
        <w:tc>
          <w:tcPr>
            <w:tcW w:w="10978" w:type="dxa"/>
            <w:gridSpan w:val="10"/>
            <w:shd w:val="clear" w:color="auto" w:fill="00B050"/>
          </w:tcPr>
          <w:p w:rsidR="009316D5" w:rsidRPr="00E46737" w:rsidRDefault="009316D5" w:rsidP="009316D5">
            <w:pPr>
              <w:jc w:val="center"/>
              <w:rPr>
                <w:rFonts w:eastAsiaTheme="minorHAnsi"/>
                <w:b/>
                <w:color w:val="auto"/>
                <w:sz w:val="20"/>
                <w:szCs w:val="20"/>
              </w:rPr>
            </w:pPr>
            <w:r w:rsidRPr="00E46737">
              <w:rPr>
                <w:rFonts w:eastAsiaTheme="minorHAnsi"/>
                <w:b/>
                <w:color w:val="auto"/>
                <w:sz w:val="20"/>
                <w:szCs w:val="20"/>
              </w:rPr>
              <w:t>Communication Tools</w:t>
            </w:r>
          </w:p>
        </w:tc>
      </w:tr>
      <w:tr w:rsidR="009316D5" w:rsidRPr="00E46737" w:rsidTr="009316D5">
        <w:trPr>
          <w:cantSplit/>
          <w:trHeight w:val="1134"/>
        </w:trPr>
        <w:tc>
          <w:tcPr>
            <w:tcW w:w="2198" w:type="dxa"/>
            <w:gridSpan w:val="2"/>
            <w:vMerge/>
            <w:tcBorders>
              <w:top w:val="nil"/>
              <w:left w:val="nil"/>
            </w:tcBorders>
          </w:tcPr>
          <w:p w:rsidR="009316D5" w:rsidRPr="00E46737" w:rsidRDefault="009316D5" w:rsidP="009316D5">
            <w:pPr>
              <w:rPr>
                <w:rFonts w:eastAsiaTheme="minorHAnsi"/>
                <w:color w:val="auto"/>
                <w:sz w:val="20"/>
                <w:szCs w:val="20"/>
              </w:rPr>
            </w:pPr>
          </w:p>
        </w:tc>
        <w:tc>
          <w:tcPr>
            <w:tcW w:w="1097" w:type="dxa"/>
            <w:vAlign w:val="center"/>
          </w:tcPr>
          <w:p w:rsidR="009316D5" w:rsidRPr="00E46737" w:rsidRDefault="009316D5" w:rsidP="009316D5">
            <w:pPr>
              <w:jc w:val="center"/>
              <w:rPr>
                <w:rFonts w:eastAsiaTheme="minorHAnsi"/>
                <w:color w:val="auto"/>
                <w:sz w:val="20"/>
                <w:szCs w:val="20"/>
              </w:rPr>
            </w:pPr>
            <w:r w:rsidRPr="00E46737">
              <w:rPr>
                <w:rFonts w:eastAsiaTheme="minorHAnsi"/>
                <w:color w:val="auto"/>
                <w:sz w:val="20"/>
                <w:szCs w:val="20"/>
              </w:rPr>
              <w:t>CA LCC Website</w:t>
            </w:r>
          </w:p>
        </w:tc>
        <w:tc>
          <w:tcPr>
            <w:tcW w:w="1098" w:type="dxa"/>
            <w:vAlign w:val="center"/>
          </w:tcPr>
          <w:p w:rsidR="009316D5" w:rsidRPr="00E46737" w:rsidRDefault="009316D5" w:rsidP="009316D5">
            <w:pPr>
              <w:jc w:val="center"/>
              <w:rPr>
                <w:rFonts w:eastAsiaTheme="minorHAnsi"/>
                <w:color w:val="auto"/>
                <w:sz w:val="20"/>
                <w:szCs w:val="20"/>
              </w:rPr>
            </w:pPr>
            <w:r w:rsidRPr="00E46737">
              <w:rPr>
                <w:rFonts w:eastAsiaTheme="minorHAnsi"/>
                <w:color w:val="auto"/>
                <w:sz w:val="20"/>
                <w:szCs w:val="20"/>
              </w:rPr>
              <w:t>CA LCC News</w:t>
            </w:r>
          </w:p>
        </w:tc>
        <w:tc>
          <w:tcPr>
            <w:tcW w:w="1205" w:type="dxa"/>
            <w:vAlign w:val="center"/>
          </w:tcPr>
          <w:p w:rsidR="009316D5" w:rsidRPr="00E46737" w:rsidRDefault="009316D5" w:rsidP="009316D5">
            <w:pPr>
              <w:jc w:val="center"/>
              <w:rPr>
                <w:rFonts w:eastAsiaTheme="minorHAnsi"/>
                <w:color w:val="auto"/>
                <w:sz w:val="20"/>
                <w:szCs w:val="20"/>
              </w:rPr>
            </w:pPr>
            <w:r w:rsidRPr="00E46737">
              <w:rPr>
                <w:rFonts w:eastAsiaTheme="minorHAnsi"/>
                <w:color w:val="auto"/>
                <w:sz w:val="20"/>
                <w:szCs w:val="20"/>
              </w:rPr>
              <w:t>CA Climate Commons</w:t>
            </w:r>
          </w:p>
        </w:tc>
        <w:tc>
          <w:tcPr>
            <w:tcW w:w="991" w:type="dxa"/>
            <w:vAlign w:val="center"/>
          </w:tcPr>
          <w:p w:rsidR="009316D5" w:rsidRPr="00E46737" w:rsidRDefault="009316D5" w:rsidP="009316D5">
            <w:pPr>
              <w:jc w:val="center"/>
              <w:rPr>
                <w:rFonts w:eastAsiaTheme="minorHAnsi"/>
                <w:color w:val="auto"/>
                <w:sz w:val="20"/>
                <w:szCs w:val="20"/>
              </w:rPr>
            </w:pPr>
            <w:r w:rsidRPr="00E46737">
              <w:rPr>
                <w:rFonts w:eastAsiaTheme="minorHAnsi"/>
                <w:color w:val="auto"/>
                <w:sz w:val="20"/>
                <w:szCs w:val="20"/>
              </w:rPr>
              <w:t>National LCC Website</w:t>
            </w:r>
          </w:p>
        </w:tc>
        <w:tc>
          <w:tcPr>
            <w:tcW w:w="1098" w:type="dxa"/>
            <w:vAlign w:val="center"/>
          </w:tcPr>
          <w:p w:rsidR="009316D5" w:rsidRPr="00E46737" w:rsidRDefault="009316D5" w:rsidP="009316D5">
            <w:pPr>
              <w:jc w:val="center"/>
              <w:rPr>
                <w:rFonts w:eastAsiaTheme="minorHAnsi"/>
                <w:color w:val="auto"/>
                <w:sz w:val="20"/>
                <w:szCs w:val="20"/>
              </w:rPr>
            </w:pPr>
            <w:r w:rsidRPr="00E46737">
              <w:rPr>
                <w:rFonts w:eastAsiaTheme="minorHAnsi"/>
                <w:color w:val="auto"/>
                <w:sz w:val="20"/>
                <w:szCs w:val="20"/>
              </w:rPr>
              <w:t>Webinars</w:t>
            </w:r>
          </w:p>
        </w:tc>
        <w:tc>
          <w:tcPr>
            <w:tcW w:w="1097" w:type="dxa"/>
            <w:vAlign w:val="center"/>
          </w:tcPr>
          <w:p w:rsidR="009316D5" w:rsidRPr="00E46737" w:rsidRDefault="009316D5" w:rsidP="009316D5">
            <w:pPr>
              <w:jc w:val="center"/>
              <w:rPr>
                <w:rFonts w:eastAsiaTheme="minorHAnsi"/>
                <w:color w:val="auto"/>
                <w:sz w:val="20"/>
                <w:szCs w:val="20"/>
              </w:rPr>
            </w:pPr>
            <w:r w:rsidRPr="00E46737">
              <w:rPr>
                <w:rFonts w:eastAsiaTheme="minorHAnsi"/>
                <w:color w:val="auto"/>
                <w:sz w:val="20"/>
                <w:szCs w:val="20"/>
              </w:rPr>
              <w:t>CA LCC Hosted Events</w:t>
            </w:r>
          </w:p>
        </w:tc>
        <w:tc>
          <w:tcPr>
            <w:tcW w:w="1098" w:type="dxa"/>
            <w:vAlign w:val="center"/>
          </w:tcPr>
          <w:p w:rsidR="009316D5" w:rsidRPr="00E46737" w:rsidRDefault="009316D5" w:rsidP="009316D5">
            <w:pPr>
              <w:jc w:val="center"/>
              <w:rPr>
                <w:rFonts w:eastAsiaTheme="minorHAnsi"/>
                <w:color w:val="auto"/>
                <w:sz w:val="20"/>
                <w:szCs w:val="20"/>
              </w:rPr>
            </w:pPr>
            <w:r w:rsidRPr="00E46737">
              <w:rPr>
                <w:rFonts w:eastAsiaTheme="minorHAnsi"/>
                <w:color w:val="auto"/>
                <w:sz w:val="20"/>
                <w:szCs w:val="20"/>
              </w:rPr>
              <w:t>CA LCC Attended Events</w:t>
            </w:r>
          </w:p>
        </w:tc>
        <w:tc>
          <w:tcPr>
            <w:tcW w:w="1098" w:type="dxa"/>
            <w:vAlign w:val="center"/>
          </w:tcPr>
          <w:p w:rsidR="009316D5" w:rsidRPr="00E46737" w:rsidRDefault="009316D5" w:rsidP="009316D5">
            <w:pPr>
              <w:jc w:val="center"/>
              <w:rPr>
                <w:rFonts w:eastAsiaTheme="minorHAnsi"/>
                <w:color w:val="auto"/>
                <w:sz w:val="20"/>
                <w:szCs w:val="20"/>
              </w:rPr>
            </w:pPr>
            <w:r w:rsidRPr="00E46737">
              <w:rPr>
                <w:rFonts w:eastAsiaTheme="minorHAnsi"/>
                <w:color w:val="auto"/>
                <w:sz w:val="20"/>
                <w:szCs w:val="20"/>
              </w:rPr>
              <w:t>Handouts and Case Studies</w:t>
            </w:r>
          </w:p>
        </w:tc>
        <w:tc>
          <w:tcPr>
            <w:tcW w:w="1098" w:type="dxa"/>
            <w:vAlign w:val="center"/>
          </w:tcPr>
          <w:p w:rsidR="009316D5" w:rsidRPr="00E46737" w:rsidRDefault="009316D5" w:rsidP="009316D5">
            <w:pPr>
              <w:jc w:val="center"/>
              <w:rPr>
                <w:rFonts w:eastAsiaTheme="minorHAnsi"/>
                <w:color w:val="auto"/>
                <w:sz w:val="20"/>
                <w:szCs w:val="20"/>
              </w:rPr>
            </w:pPr>
            <w:r w:rsidRPr="00E46737">
              <w:rPr>
                <w:rFonts w:eastAsiaTheme="minorHAnsi"/>
                <w:color w:val="auto"/>
                <w:sz w:val="20"/>
                <w:szCs w:val="20"/>
              </w:rPr>
              <w:t>Annual Report</w:t>
            </w:r>
          </w:p>
        </w:tc>
        <w:tc>
          <w:tcPr>
            <w:tcW w:w="1098" w:type="dxa"/>
            <w:vAlign w:val="center"/>
          </w:tcPr>
          <w:p w:rsidR="009316D5" w:rsidRPr="00E46737" w:rsidRDefault="009316D5" w:rsidP="009316D5">
            <w:pPr>
              <w:jc w:val="center"/>
              <w:rPr>
                <w:rFonts w:eastAsiaTheme="minorHAnsi"/>
                <w:color w:val="auto"/>
                <w:sz w:val="20"/>
                <w:szCs w:val="20"/>
              </w:rPr>
            </w:pPr>
            <w:r w:rsidRPr="00E46737">
              <w:rPr>
                <w:rFonts w:eastAsiaTheme="minorHAnsi"/>
                <w:color w:val="auto"/>
                <w:sz w:val="20"/>
                <w:szCs w:val="20"/>
              </w:rPr>
              <w:t>Personal Contact</w:t>
            </w:r>
          </w:p>
        </w:tc>
      </w:tr>
      <w:tr w:rsidR="009316D5" w:rsidRPr="00E46737" w:rsidTr="00083A82">
        <w:tc>
          <w:tcPr>
            <w:tcW w:w="586" w:type="dxa"/>
            <w:vMerge w:val="restart"/>
            <w:shd w:val="clear" w:color="auto" w:fill="00B050"/>
            <w:textDirection w:val="btLr"/>
            <w:vAlign w:val="center"/>
          </w:tcPr>
          <w:p w:rsidR="009316D5" w:rsidRPr="00E46737" w:rsidRDefault="009316D5" w:rsidP="009316D5">
            <w:pPr>
              <w:ind w:left="113" w:right="113"/>
              <w:jc w:val="center"/>
              <w:rPr>
                <w:rFonts w:eastAsiaTheme="minorHAnsi"/>
                <w:b/>
                <w:color w:val="auto"/>
                <w:sz w:val="20"/>
                <w:szCs w:val="20"/>
              </w:rPr>
            </w:pPr>
            <w:r>
              <w:rPr>
                <w:rFonts w:eastAsiaTheme="minorHAnsi"/>
                <w:b/>
                <w:color w:val="auto"/>
                <w:sz w:val="20"/>
                <w:szCs w:val="20"/>
              </w:rPr>
              <w:t>Internal Affiliates</w:t>
            </w: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Steering Committee</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083A82">
        <w:tc>
          <w:tcPr>
            <w:tcW w:w="586" w:type="dxa"/>
            <w:vMerge/>
            <w:shd w:val="clear" w:color="auto" w:fill="00B050"/>
          </w:tcPr>
          <w:p w:rsidR="009316D5" w:rsidRPr="00E46737" w:rsidRDefault="009316D5" w:rsidP="009316D5">
            <w:pPr>
              <w:rPr>
                <w:rFonts w:eastAsiaTheme="minorHAnsi"/>
                <w:b/>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Subcommittees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9316D5">
        <w:tc>
          <w:tcPr>
            <w:tcW w:w="586" w:type="dxa"/>
            <w:vMerge/>
            <w:shd w:val="clear" w:color="auto" w:fill="00B050"/>
          </w:tcPr>
          <w:p w:rsidR="009316D5" w:rsidRPr="00E46737" w:rsidRDefault="009316D5" w:rsidP="009316D5">
            <w:pPr>
              <w:rPr>
                <w:rFonts w:eastAsiaTheme="minorHAnsi"/>
                <w:b/>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National LCC</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205" w:type="dxa"/>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7"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083A82">
        <w:tc>
          <w:tcPr>
            <w:tcW w:w="586" w:type="dxa"/>
            <w:vMerge/>
            <w:shd w:val="clear" w:color="auto" w:fill="00B050"/>
          </w:tcPr>
          <w:p w:rsidR="009316D5" w:rsidRPr="00E46737" w:rsidRDefault="009316D5" w:rsidP="009316D5">
            <w:pPr>
              <w:rPr>
                <w:rFonts w:eastAsiaTheme="minorHAnsi"/>
                <w:b/>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Other LCCs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083A82">
        <w:tc>
          <w:tcPr>
            <w:tcW w:w="586" w:type="dxa"/>
            <w:vMerge/>
            <w:shd w:val="clear" w:color="auto" w:fill="00B050"/>
          </w:tcPr>
          <w:p w:rsidR="009316D5" w:rsidRPr="00E46737" w:rsidRDefault="009316D5" w:rsidP="009316D5">
            <w:pPr>
              <w:rPr>
                <w:rFonts w:eastAsiaTheme="minorHAnsi"/>
                <w:b/>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CA LCC Staff</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205" w:type="dxa"/>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7" w:type="dxa"/>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083A82">
        <w:tc>
          <w:tcPr>
            <w:tcW w:w="586" w:type="dxa"/>
            <w:vMerge w:val="restart"/>
            <w:shd w:val="clear" w:color="auto" w:fill="00B050"/>
            <w:textDirection w:val="btLr"/>
            <w:vAlign w:val="center"/>
          </w:tcPr>
          <w:p w:rsidR="009316D5" w:rsidRPr="00E46737" w:rsidRDefault="009316D5" w:rsidP="009316D5">
            <w:pPr>
              <w:ind w:left="113" w:right="113"/>
              <w:jc w:val="center"/>
              <w:rPr>
                <w:rFonts w:eastAsiaTheme="minorHAnsi"/>
                <w:b/>
                <w:color w:val="auto"/>
                <w:sz w:val="20"/>
                <w:szCs w:val="20"/>
              </w:rPr>
            </w:pPr>
            <w:r w:rsidRPr="00E46737">
              <w:rPr>
                <w:rFonts w:eastAsiaTheme="minorHAnsi"/>
                <w:b/>
                <w:color w:val="auto"/>
                <w:sz w:val="20"/>
                <w:szCs w:val="20"/>
              </w:rPr>
              <w:t>Scientists &amp; Resource Managers</w:t>
            </w: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Federal Agencies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083A82">
        <w:tc>
          <w:tcPr>
            <w:tcW w:w="586" w:type="dxa"/>
            <w:vMerge/>
            <w:shd w:val="clear" w:color="auto" w:fill="00B050"/>
          </w:tcPr>
          <w:p w:rsidR="009316D5" w:rsidRPr="00E46737" w:rsidRDefault="009316D5" w:rsidP="009316D5">
            <w:pPr>
              <w:rPr>
                <w:rFonts w:eastAsiaTheme="minorHAnsi"/>
                <w:b/>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State Agencies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083A82">
        <w:tc>
          <w:tcPr>
            <w:tcW w:w="586" w:type="dxa"/>
            <w:vMerge/>
            <w:shd w:val="clear" w:color="auto" w:fill="00B050"/>
          </w:tcPr>
          <w:p w:rsidR="009316D5" w:rsidRPr="00E46737" w:rsidRDefault="009316D5" w:rsidP="009316D5">
            <w:pPr>
              <w:rPr>
                <w:rFonts w:eastAsiaTheme="minorHAnsi"/>
                <w:b/>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Local Agencies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083A82">
        <w:tc>
          <w:tcPr>
            <w:tcW w:w="586" w:type="dxa"/>
            <w:vMerge/>
            <w:shd w:val="clear" w:color="auto" w:fill="00B050"/>
          </w:tcPr>
          <w:p w:rsidR="009316D5" w:rsidRPr="00E46737" w:rsidRDefault="009316D5" w:rsidP="009316D5">
            <w:pPr>
              <w:rPr>
                <w:rFonts w:eastAsiaTheme="minorHAnsi"/>
                <w:b/>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American Indians &amp; Indian Tribes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083A82">
        <w:tc>
          <w:tcPr>
            <w:tcW w:w="586" w:type="dxa"/>
            <w:vMerge/>
            <w:shd w:val="clear" w:color="auto" w:fill="00B050"/>
          </w:tcPr>
          <w:p w:rsidR="009316D5" w:rsidRPr="00E46737" w:rsidRDefault="009316D5" w:rsidP="009316D5">
            <w:pPr>
              <w:rPr>
                <w:rFonts w:eastAsiaTheme="minorHAnsi"/>
                <w:b/>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Partnerships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083A82">
        <w:tc>
          <w:tcPr>
            <w:tcW w:w="586" w:type="dxa"/>
            <w:vMerge/>
            <w:shd w:val="clear" w:color="auto" w:fill="00B050"/>
          </w:tcPr>
          <w:p w:rsidR="009316D5" w:rsidRPr="00E46737" w:rsidRDefault="009316D5" w:rsidP="009316D5">
            <w:pPr>
              <w:rPr>
                <w:rFonts w:eastAsiaTheme="minorHAnsi"/>
                <w:b/>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Non-Governmental Organizations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r>
      <w:tr w:rsidR="009316D5" w:rsidRPr="00E46737" w:rsidTr="009316D5">
        <w:tc>
          <w:tcPr>
            <w:tcW w:w="586" w:type="dxa"/>
            <w:vMerge w:val="restart"/>
            <w:shd w:val="clear" w:color="auto" w:fill="00B050"/>
            <w:textDirection w:val="btLr"/>
            <w:vAlign w:val="center"/>
          </w:tcPr>
          <w:p w:rsidR="009316D5" w:rsidRPr="00E46737" w:rsidRDefault="009316D5" w:rsidP="009316D5">
            <w:pPr>
              <w:ind w:left="113" w:right="113"/>
              <w:jc w:val="center"/>
              <w:rPr>
                <w:rFonts w:eastAsiaTheme="minorHAnsi"/>
                <w:b/>
                <w:color w:val="auto"/>
                <w:sz w:val="20"/>
                <w:szCs w:val="20"/>
              </w:rPr>
            </w:pPr>
            <w:r>
              <w:rPr>
                <w:rFonts w:eastAsiaTheme="minorHAnsi"/>
                <w:b/>
                <w:color w:val="auto"/>
                <w:sz w:val="20"/>
                <w:szCs w:val="20"/>
              </w:rPr>
              <w:t>Community</w:t>
            </w:r>
            <w:r w:rsidRPr="00E46737">
              <w:rPr>
                <w:rFonts w:eastAsiaTheme="minorHAnsi"/>
                <w:b/>
                <w:color w:val="auto"/>
                <w:sz w:val="20"/>
                <w:szCs w:val="20"/>
              </w:rPr>
              <w:t xml:space="preserve"> Affiliates</w:t>
            </w:r>
          </w:p>
        </w:tc>
        <w:tc>
          <w:tcPr>
            <w:tcW w:w="1612" w:type="dxa"/>
          </w:tcPr>
          <w:p w:rsidR="009316D5" w:rsidRPr="00E46737" w:rsidRDefault="009316D5" w:rsidP="009316D5">
            <w:pPr>
              <w:rPr>
                <w:rFonts w:eastAsiaTheme="minorHAnsi"/>
                <w:color w:val="auto"/>
                <w:sz w:val="20"/>
                <w:szCs w:val="20"/>
              </w:rPr>
            </w:pPr>
            <w:r>
              <w:rPr>
                <w:rFonts w:eastAsiaTheme="minorHAnsi"/>
                <w:color w:val="auto"/>
                <w:sz w:val="20"/>
                <w:szCs w:val="20"/>
              </w:rPr>
              <w:t>Corporations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7"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r>
      <w:tr w:rsidR="009316D5" w:rsidRPr="00E46737" w:rsidTr="009316D5">
        <w:tc>
          <w:tcPr>
            <w:tcW w:w="586" w:type="dxa"/>
            <w:vMerge/>
            <w:shd w:val="clear" w:color="auto" w:fill="00B050"/>
          </w:tcPr>
          <w:p w:rsidR="009316D5" w:rsidRPr="00E46737" w:rsidRDefault="009316D5" w:rsidP="009316D5">
            <w:pPr>
              <w:rPr>
                <w:rFonts w:eastAsiaTheme="minorHAnsi"/>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Educators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7"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r>
      <w:tr w:rsidR="009316D5" w:rsidRPr="00E46737" w:rsidTr="009316D5">
        <w:tc>
          <w:tcPr>
            <w:tcW w:w="586" w:type="dxa"/>
            <w:vMerge/>
            <w:shd w:val="clear" w:color="auto" w:fill="00B050"/>
          </w:tcPr>
          <w:p w:rsidR="009316D5" w:rsidRPr="00E46737" w:rsidRDefault="009316D5" w:rsidP="009316D5">
            <w:pPr>
              <w:rPr>
                <w:rFonts w:eastAsiaTheme="minorHAnsi"/>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News media</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7"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r>
      <w:tr w:rsidR="009316D5" w:rsidRPr="00E46737" w:rsidTr="009316D5">
        <w:trPr>
          <w:trHeight w:val="707"/>
        </w:trPr>
        <w:tc>
          <w:tcPr>
            <w:tcW w:w="586" w:type="dxa"/>
            <w:vMerge/>
            <w:shd w:val="clear" w:color="auto" w:fill="00B050"/>
          </w:tcPr>
          <w:p w:rsidR="009316D5" w:rsidRPr="00E46737" w:rsidRDefault="009316D5" w:rsidP="009316D5">
            <w:pPr>
              <w:rPr>
                <w:rFonts w:eastAsiaTheme="minorHAnsi"/>
                <w:color w:val="auto"/>
                <w:sz w:val="20"/>
                <w:szCs w:val="20"/>
              </w:rPr>
            </w:pPr>
          </w:p>
        </w:tc>
        <w:tc>
          <w:tcPr>
            <w:tcW w:w="1612" w:type="dxa"/>
          </w:tcPr>
          <w:p w:rsidR="009316D5" w:rsidRPr="00E46737" w:rsidRDefault="009316D5" w:rsidP="009316D5">
            <w:pPr>
              <w:rPr>
                <w:rFonts w:eastAsiaTheme="minorHAnsi"/>
                <w:color w:val="auto"/>
                <w:sz w:val="20"/>
                <w:szCs w:val="20"/>
              </w:rPr>
            </w:pPr>
            <w:r w:rsidRPr="00E46737">
              <w:rPr>
                <w:rFonts w:eastAsiaTheme="minorHAnsi"/>
                <w:color w:val="auto"/>
                <w:sz w:val="20"/>
                <w:szCs w:val="20"/>
              </w:rPr>
              <w:t>Legislative offices</w:t>
            </w:r>
          </w:p>
        </w:tc>
        <w:tc>
          <w:tcPr>
            <w:tcW w:w="1097"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205" w:type="dxa"/>
            <w:vAlign w:val="center"/>
          </w:tcPr>
          <w:p w:rsidR="009316D5" w:rsidRPr="00E46737" w:rsidRDefault="009316D5" w:rsidP="009316D5">
            <w:pPr>
              <w:jc w:val="center"/>
              <w:rPr>
                <w:rFonts w:eastAsiaTheme="minorHAnsi"/>
                <w:color w:val="auto"/>
                <w:sz w:val="20"/>
                <w:szCs w:val="20"/>
              </w:rPr>
            </w:pPr>
          </w:p>
        </w:tc>
        <w:tc>
          <w:tcPr>
            <w:tcW w:w="991"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7" w:type="dxa"/>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shd w:val="clear" w:color="auto" w:fill="F79646" w:themeFill="accent6"/>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c>
          <w:tcPr>
            <w:tcW w:w="1098" w:type="dxa"/>
            <w:vAlign w:val="center"/>
          </w:tcPr>
          <w:p w:rsidR="009316D5" w:rsidRPr="00E46737" w:rsidRDefault="009316D5" w:rsidP="009316D5">
            <w:pPr>
              <w:jc w:val="center"/>
              <w:rPr>
                <w:rFonts w:eastAsiaTheme="minorHAnsi"/>
                <w:color w:val="auto"/>
                <w:sz w:val="20"/>
                <w:szCs w:val="20"/>
              </w:rPr>
            </w:pPr>
          </w:p>
        </w:tc>
      </w:tr>
    </w:tbl>
    <w:p w:rsidR="00505C4A" w:rsidRPr="00E46737" w:rsidRDefault="00505C4A">
      <w:pPr>
        <w:rPr>
          <w:sz w:val="20"/>
          <w:szCs w:val="20"/>
        </w:rPr>
      </w:pPr>
    </w:p>
    <w:p w:rsidR="00505C4A" w:rsidRPr="00E46737" w:rsidRDefault="00505C4A">
      <w:pPr>
        <w:rPr>
          <w:sz w:val="20"/>
          <w:szCs w:val="20"/>
        </w:rPr>
      </w:pPr>
    </w:p>
    <w:sectPr w:rsidR="00505C4A" w:rsidRPr="00E46737" w:rsidSect="00993A79">
      <w:pgSz w:w="15840" w:h="12240" w:orient="landscape"/>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C35" w:rsidRDefault="003D4C35" w:rsidP="00D4527D">
      <w:pPr>
        <w:spacing w:line="240" w:lineRule="auto"/>
      </w:pPr>
      <w:r>
        <w:separator/>
      </w:r>
    </w:p>
  </w:endnote>
  <w:endnote w:type="continuationSeparator" w:id="0">
    <w:p w:rsidR="003D4C35" w:rsidRDefault="003D4C35" w:rsidP="00D45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0"/>
        <w:szCs w:val="20"/>
      </w:rPr>
      <w:id w:val="739601976"/>
      <w:docPartObj>
        <w:docPartGallery w:val="Page Numbers (Bottom of Page)"/>
        <w:docPartUnique/>
      </w:docPartObj>
    </w:sdtPr>
    <w:sdtEndPr/>
    <w:sdtContent>
      <w:p w:rsidR="00993A79" w:rsidRPr="00993A79" w:rsidRDefault="00993A79">
        <w:pPr>
          <w:pStyle w:val="Footer"/>
          <w:jc w:val="center"/>
          <w:rPr>
            <w:rFonts w:asciiTheme="majorHAnsi" w:eastAsiaTheme="majorEastAsia" w:hAnsiTheme="majorHAnsi" w:cstheme="majorBidi"/>
            <w:sz w:val="20"/>
            <w:szCs w:val="20"/>
          </w:rPr>
        </w:pPr>
        <w:r w:rsidRPr="00993A79">
          <w:rPr>
            <w:rFonts w:asciiTheme="majorHAnsi" w:eastAsiaTheme="majorEastAsia" w:hAnsiTheme="majorHAnsi" w:cstheme="majorBidi"/>
            <w:sz w:val="20"/>
            <w:szCs w:val="20"/>
          </w:rPr>
          <w:t xml:space="preserve">~ </w:t>
        </w:r>
        <w:r w:rsidRPr="00993A79">
          <w:rPr>
            <w:rFonts w:asciiTheme="minorHAnsi" w:eastAsiaTheme="minorEastAsia" w:hAnsiTheme="minorHAnsi" w:cstheme="minorBidi"/>
            <w:sz w:val="20"/>
            <w:szCs w:val="20"/>
          </w:rPr>
          <w:fldChar w:fldCharType="begin"/>
        </w:r>
        <w:r w:rsidRPr="00993A79">
          <w:rPr>
            <w:sz w:val="20"/>
            <w:szCs w:val="20"/>
          </w:rPr>
          <w:instrText xml:space="preserve"> PAGE    \* MERGEFORMAT </w:instrText>
        </w:r>
        <w:r w:rsidRPr="00993A79">
          <w:rPr>
            <w:rFonts w:asciiTheme="minorHAnsi" w:eastAsiaTheme="minorEastAsia" w:hAnsiTheme="minorHAnsi" w:cstheme="minorBidi"/>
            <w:sz w:val="20"/>
            <w:szCs w:val="20"/>
          </w:rPr>
          <w:fldChar w:fldCharType="separate"/>
        </w:r>
        <w:r w:rsidR="00521FF9" w:rsidRPr="00521FF9">
          <w:rPr>
            <w:rFonts w:asciiTheme="majorHAnsi" w:eastAsiaTheme="majorEastAsia" w:hAnsiTheme="majorHAnsi" w:cstheme="majorBidi"/>
            <w:noProof/>
            <w:sz w:val="20"/>
            <w:szCs w:val="20"/>
          </w:rPr>
          <w:t>2</w:t>
        </w:r>
        <w:r w:rsidRPr="00993A79">
          <w:rPr>
            <w:rFonts w:asciiTheme="majorHAnsi" w:eastAsiaTheme="majorEastAsia" w:hAnsiTheme="majorHAnsi" w:cstheme="majorBidi"/>
            <w:noProof/>
            <w:sz w:val="20"/>
            <w:szCs w:val="20"/>
          </w:rPr>
          <w:fldChar w:fldCharType="end"/>
        </w:r>
        <w:r w:rsidRPr="00993A79">
          <w:rPr>
            <w:rFonts w:asciiTheme="majorHAnsi" w:eastAsiaTheme="majorEastAsia" w:hAnsiTheme="majorHAnsi" w:cstheme="majorBidi"/>
            <w:sz w:val="20"/>
            <w:szCs w:val="20"/>
          </w:rPr>
          <w:t xml:space="preserve"> ~</w:t>
        </w:r>
      </w:p>
    </w:sdtContent>
  </w:sdt>
  <w:p w:rsidR="00747A03" w:rsidRDefault="00747A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C35" w:rsidRDefault="003D4C35" w:rsidP="00D4527D">
      <w:pPr>
        <w:spacing w:line="240" w:lineRule="auto"/>
      </w:pPr>
      <w:r>
        <w:separator/>
      </w:r>
    </w:p>
  </w:footnote>
  <w:footnote w:type="continuationSeparator" w:id="0">
    <w:p w:rsidR="003D4C35" w:rsidRDefault="003D4C35" w:rsidP="00D4527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40FDF"/>
    <w:multiLevelType w:val="multilevel"/>
    <w:tmpl w:val="08806B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6B32E46"/>
    <w:multiLevelType w:val="multilevel"/>
    <w:tmpl w:val="C92291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076E33D2"/>
    <w:multiLevelType w:val="hybridMultilevel"/>
    <w:tmpl w:val="634E4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9E3E57"/>
    <w:multiLevelType w:val="multilevel"/>
    <w:tmpl w:val="A74A58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0D471280"/>
    <w:multiLevelType w:val="multilevel"/>
    <w:tmpl w:val="EB9453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16851603"/>
    <w:multiLevelType w:val="multilevel"/>
    <w:tmpl w:val="4B30C0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196F7CD2"/>
    <w:multiLevelType w:val="multilevel"/>
    <w:tmpl w:val="A8B82C0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1EDB73C2"/>
    <w:multiLevelType w:val="multilevel"/>
    <w:tmpl w:val="3796CC3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24D534A0"/>
    <w:multiLevelType w:val="multilevel"/>
    <w:tmpl w:val="5DDC5A5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2559120A"/>
    <w:multiLevelType w:val="multilevel"/>
    <w:tmpl w:val="692060B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27E5251E"/>
    <w:multiLevelType w:val="multilevel"/>
    <w:tmpl w:val="4C443E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27E824FF"/>
    <w:multiLevelType w:val="multilevel"/>
    <w:tmpl w:val="372862D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27FA5412"/>
    <w:multiLevelType w:val="hybridMultilevel"/>
    <w:tmpl w:val="16E00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890A74"/>
    <w:multiLevelType w:val="multilevel"/>
    <w:tmpl w:val="48BA5E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2FCB316E"/>
    <w:multiLevelType w:val="multilevel"/>
    <w:tmpl w:val="F3C0A16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nsid w:val="2FEC1B03"/>
    <w:multiLevelType w:val="multilevel"/>
    <w:tmpl w:val="F968BE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309E6342"/>
    <w:multiLevelType w:val="multilevel"/>
    <w:tmpl w:val="66C4CD1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nsid w:val="319F65A9"/>
    <w:multiLevelType w:val="multilevel"/>
    <w:tmpl w:val="839A48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nsid w:val="31AF5359"/>
    <w:multiLevelType w:val="multilevel"/>
    <w:tmpl w:val="67E8C95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nsid w:val="34B41C98"/>
    <w:multiLevelType w:val="multilevel"/>
    <w:tmpl w:val="524812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nsid w:val="35B8189D"/>
    <w:multiLevelType w:val="multilevel"/>
    <w:tmpl w:val="E7D0A86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nsid w:val="3ED25119"/>
    <w:multiLevelType w:val="multilevel"/>
    <w:tmpl w:val="E1BC891C"/>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2">
    <w:nsid w:val="411163FE"/>
    <w:multiLevelType w:val="multilevel"/>
    <w:tmpl w:val="BB6812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nsid w:val="42AB5A78"/>
    <w:multiLevelType w:val="multilevel"/>
    <w:tmpl w:val="E9E227C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nsid w:val="444963FD"/>
    <w:multiLevelType w:val="hybridMultilevel"/>
    <w:tmpl w:val="75048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CC5991"/>
    <w:multiLevelType w:val="multilevel"/>
    <w:tmpl w:val="5DDC5A5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6">
    <w:nsid w:val="4C6761BC"/>
    <w:multiLevelType w:val="multilevel"/>
    <w:tmpl w:val="638EAF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D115A2F"/>
    <w:multiLevelType w:val="multilevel"/>
    <w:tmpl w:val="FEFA82B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8">
    <w:nsid w:val="4D82476B"/>
    <w:multiLevelType w:val="multilevel"/>
    <w:tmpl w:val="38545A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9">
    <w:nsid w:val="4EB537D8"/>
    <w:multiLevelType w:val="multilevel"/>
    <w:tmpl w:val="3B2EA04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0">
    <w:nsid w:val="51A563AE"/>
    <w:multiLevelType w:val="multilevel"/>
    <w:tmpl w:val="B894BAB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1">
    <w:nsid w:val="51AC6EA5"/>
    <w:multiLevelType w:val="multilevel"/>
    <w:tmpl w:val="1D5256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A36B94"/>
    <w:multiLevelType w:val="multilevel"/>
    <w:tmpl w:val="C49AFC9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nsid w:val="58492597"/>
    <w:multiLevelType w:val="multilevel"/>
    <w:tmpl w:val="70DAD67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nsid w:val="5C130EBC"/>
    <w:multiLevelType w:val="multilevel"/>
    <w:tmpl w:val="E5EACE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5">
    <w:nsid w:val="6573273B"/>
    <w:multiLevelType w:val="multilevel"/>
    <w:tmpl w:val="6F242A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nsid w:val="65984F94"/>
    <w:multiLevelType w:val="multilevel"/>
    <w:tmpl w:val="372862D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7">
    <w:nsid w:val="66BE52B6"/>
    <w:multiLevelType w:val="multilevel"/>
    <w:tmpl w:val="A4F82B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8">
    <w:nsid w:val="66CE3EBE"/>
    <w:multiLevelType w:val="multilevel"/>
    <w:tmpl w:val="858CCF0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9">
    <w:nsid w:val="68F25B81"/>
    <w:multiLevelType w:val="hybridMultilevel"/>
    <w:tmpl w:val="4720109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B141E90"/>
    <w:multiLevelType w:val="multilevel"/>
    <w:tmpl w:val="691CF4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1">
    <w:nsid w:val="736715E1"/>
    <w:multiLevelType w:val="multilevel"/>
    <w:tmpl w:val="5DDC5A5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2">
    <w:nsid w:val="7427443F"/>
    <w:multiLevelType w:val="multilevel"/>
    <w:tmpl w:val="E9168C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3">
    <w:nsid w:val="743A2642"/>
    <w:multiLevelType w:val="multilevel"/>
    <w:tmpl w:val="C840CC0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4">
    <w:nsid w:val="7CFB0361"/>
    <w:multiLevelType w:val="multilevel"/>
    <w:tmpl w:val="C434970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5">
    <w:nsid w:val="7F790C2B"/>
    <w:multiLevelType w:val="multilevel"/>
    <w:tmpl w:val="5DDC5A5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21"/>
  </w:num>
  <w:num w:numId="2">
    <w:abstractNumId w:val="34"/>
  </w:num>
  <w:num w:numId="3">
    <w:abstractNumId w:val="14"/>
  </w:num>
  <w:num w:numId="4">
    <w:abstractNumId w:val="10"/>
  </w:num>
  <w:num w:numId="5">
    <w:abstractNumId w:val="42"/>
  </w:num>
  <w:num w:numId="6">
    <w:abstractNumId w:val="27"/>
  </w:num>
  <w:num w:numId="7">
    <w:abstractNumId w:val="36"/>
  </w:num>
  <w:num w:numId="8">
    <w:abstractNumId w:val="5"/>
  </w:num>
  <w:num w:numId="9">
    <w:abstractNumId w:val="43"/>
  </w:num>
  <w:num w:numId="10">
    <w:abstractNumId w:val="15"/>
  </w:num>
  <w:num w:numId="11">
    <w:abstractNumId w:val="8"/>
  </w:num>
  <w:num w:numId="12">
    <w:abstractNumId w:val="28"/>
  </w:num>
  <w:num w:numId="13">
    <w:abstractNumId w:val="13"/>
  </w:num>
  <w:num w:numId="14">
    <w:abstractNumId w:val="3"/>
  </w:num>
  <w:num w:numId="15">
    <w:abstractNumId w:val="23"/>
  </w:num>
  <w:num w:numId="16">
    <w:abstractNumId w:val="44"/>
  </w:num>
  <w:num w:numId="17">
    <w:abstractNumId w:val="7"/>
  </w:num>
  <w:num w:numId="18">
    <w:abstractNumId w:val="0"/>
  </w:num>
  <w:num w:numId="19">
    <w:abstractNumId w:val="17"/>
  </w:num>
  <w:num w:numId="20">
    <w:abstractNumId w:val="32"/>
  </w:num>
  <w:num w:numId="21">
    <w:abstractNumId w:val="40"/>
  </w:num>
  <w:num w:numId="22">
    <w:abstractNumId w:val="37"/>
  </w:num>
  <w:num w:numId="23">
    <w:abstractNumId w:val="19"/>
  </w:num>
  <w:num w:numId="24">
    <w:abstractNumId w:val="29"/>
  </w:num>
  <w:num w:numId="25">
    <w:abstractNumId w:val="6"/>
  </w:num>
  <w:num w:numId="26">
    <w:abstractNumId w:val="22"/>
  </w:num>
  <w:num w:numId="27">
    <w:abstractNumId w:val="30"/>
  </w:num>
  <w:num w:numId="28">
    <w:abstractNumId w:val="9"/>
  </w:num>
  <w:num w:numId="29">
    <w:abstractNumId w:val="33"/>
  </w:num>
  <w:num w:numId="30">
    <w:abstractNumId w:val="4"/>
  </w:num>
  <w:num w:numId="31">
    <w:abstractNumId w:val="1"/>
  </w:num>
  <w:num w:numId="32">
    <w:abstractNumId w:val="38"/>
  </w:num>
  <w:num w:numId="33">
    <w:abstractNumId w:val="16"/>
  </w:num>
  <w:num w:numId="34">
    <w:abstractNumId w:val="20"/>
  </w:num>
  <w:num w:numId="35">
    <w:abstractNumId w:val="35"/>
  </w:num>
  <w:num w:numId="36">
    <w:abstractNumId w:val="18"/>
  </w:num>
  <w:num w:numId="37">
    <w:abstractNumId w:val="41"/>
  </w:num>
  <w:num w:numId="38">
    <w:abstractNumId w:val="45"/>
  </w:num>
  <w:num w:numId="39">
    <w:abstractNumId w:val="25"/>
  </w:num>
  <w:num w:numId="40">
    <w:abstractNumId w:val="11"/>
  </w:num>
  <w:num w:numId="41">
    <w:abstractNumId w:val="12"/>
  </w:num>
  <w:num w:numId="42">
    <w:abstractNumId w:val="31"/>
  </w:num>
  <w:num w:numId="43">
    <w:abstractNumId w:val="31"/>
    <w:lvlOverride w:ilvl="1">
      <w:lvl w:ilvl="1">
        <w:numFmt w:val="lowerLetter"/>
        <w:lvlText w:val="%2."/>
        <w:lvlJc w:val="left"/>
      </w:lvl>
    </w:lvlOverride>
  </w:num>
  <w:num w:numId="44">
    <w:abstractNumId w:val="31"/>
    <w:lvlOverride w:ilvl="1">
      <w:lvl w:ilvl="1">
        <w:numFmt w:val="lowerLetter"/>
        <w:lvlText w:val="%2."/>
        <w:lvlJc w:val="left"/>
      </w:lvl>
    </w:lvlOverride>
  </w:num>
  <w:num w:numId="45">
    <w:abstractNumId w:val="26"/>
    <w:lvlOverride w:ilvl="1">
      <w:lvl w:ilvl="1">
        <w:numFmt w:val="lowerLetter"/>
        <w:lvlText w:val="%2."/>
        <w:lvlJc w:val="left"/>
      </w:lvl>
    </w:lvlOverride>
  </w:num>
  <w:num w:numId="46">
    <w:abstractNumId w:val="39"/>
  </w:num>
  <w:num w:numId="47">
    <w:abstractNumId w:val="24"/>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505C4A"/>
    <w:rsid w:val="00036CA9"/>
    <w:rsid w:val="0005784A"/>
    <w:rsid w:val="0006028F"/>
    <w:rsid w:val="00083A82"/>
    <w:rsid w:val="000916F1"/>
    <w:rsid w:val="001319EB"/>
    <w:rsid w:val="001965B2"/>
    <w:rsid w:val="001B37F2"/>
    <w:rsid w:val="001C5620"/>
    <w:rsid w:val="001D22C5"/>
    <w:rsid w:val="00257536"/>
    <w:rsid w:val="0029532D"/>
    <w:rsid w:val="00301C2C"/>
    <w:rsid w:val="003D4C35"/>
    <w:rsid w:val="003E0874"/>
    <w:rsid w:val="00410F8E"/>
    <w:rsid w:val="00505C4A"/>
    <w:rsid w:val="00521FF9"/>
    <w:rsid w:val="0057723B"/>
    <w:rsid w:val="005B3FAF"/>
    <w:rsid w:val="005C2071"/>
    <w:rsid w:val="005F2C48"/>
    <w:rsid w:val="00617AF3"/>
    <w:rsid w:val="006349C1"/>
    <w:rsid w:val="0065164D"/>
    <w:rsid w:val="0068638E"/>
    <w:rsid w:val="006A13C4"/>
    <w:rsid w:val="006A4C9F"/>
    <w:rsid w:val="006B4F75"/>
    <w:rsid w:val="00747A03"/>
    <w:rsid w:val="0076702A"/>
    <w:rsid w:val="007B54A9"/>
    <w:rsid w:val="007D7B61"/>
    <w:rsid w:val="007F732C"/>
    <w:rsid w:val="00802A3E"/>
    <w:rsid w:val="00813391"/>
    <w:rsid w:val="00880480"/>
    <w:rsid w:val="00892B24"/>
    <w:rsid w:val="008A0C22"/>
    <w:rsid w:val="008E45CE"/>
    <w:rsid w:val="009316D5"/>
    <w:rsid w:val="009320D4"/>
    <w:rsid w:val="00960CFA"/>
    <w:rsid w:val="00973FAA"/>
    <w:rsid w:val="00981623"/>
    <w:rsid w:val="00993A79"/>
    <w:rsid w:val="009C27A4"/>
    <w:rsid w:val="00A00D0B"/>
    <w:rsid w:val="00A05081"/>
    <w:rsid w:val="00A415B0"/>
    <w:rsid w:val="00A768D8"/>
    <w:rsid w:val="00AB4930"/>
    <w:rsid w:val="00B10BAC"/>
    <w:rsid w:val="00B60986"/>
    <w:rsid w:val="00BC266C"/>
    <w:rsid w:val="00BC4948"/>
    <w:rsid w:val="00C026B4"/>
    <w:rsid w:val="00C23D33"/>
    <w:rsid w:val="00CA3067"/>
    <w:rsid w:val="00CB76CE"/>
    <w:rsid w:val="00D21C2F"/>
    <w:rsid w:val="00D24D79"/>
    <w:rsid w:val="00D4527D"/>
    <w:rsid w:val="00D818F0"/>
    <w:rsid w:val="00DA0864"/>
    <w:rsid w:val="00DF31A8"/>
    <w:rsid w:val="00E01668"/>
    <w:rsid w:val="00E01C46"/>
    <w:rsid w:val="00E46737"/>
    <w:rsid w:val="00EE2604"/>
    <w:rsid w:val="00EF0D4E"/>
    <w:rsid w:val="00F36A38"/>
    <w:rsid w:val="00F52C5C"/>
    <w:rsid w:val="00F77182"/>
    <w:rsid w:val="00FA2B8C"/>
    <w:rsid w:val="00FC459D"/>
    <w:rsid w:val="00FF0CF6"/>
    <w:rsid w:val="00FF5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 w:type="table" w:styleId="TableGrid">
    <w:name w:val="Table Grid"/>
    <w:basedOn w:val="TableNormal"/>
    <w:uiPriority w:val="59"/>
    <w:rsid w:val="005B3F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5B3FAF"/>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60CFA"/>
    <w:pPr>
      <w:spacing w:after="200"/>
      <w:ind w:left="720"/>
      <w:contextualSpacing/>
    </w:pPr>
    <w:rPr>
      <w:rFonts w:asciiTheme="minorHAnsi" w:eastAsiaTheme="minorHAnsi" w:hAnsiTheme="minorHAnsi" w:cstheme="minorBidi"/>
      <w:color w:val="auto"/>
    </w:rPr>
  </w:style>
  <w:style w:type="paragraph" w:styleId="BalloonText">
    <w:name w:val="Balloon Text"/>
    <w:basedOn w:val="Normal"/>
    <w:link w:val="BalloonTextChar"/>
    <w:uiPriority w:val="99"/>
    <w:semiHidden/>
    <w:unhideWhenUsed/>
    <w:rsid w:val="0025753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536"/>
    <w:rPr>
      <w:rFonts w:ascii="Tahoma" w:eastAsia="Arial" w:hAnsi="Tahoma" w:cs="Tahoma"/>
      <w:color w:val="000000"/>
      <w:sz w:val="16"/>
      <w:szCs w:val="16"/>
    </w:rPr>
  </w:style>
  <w:style w:type="paragraph" w:styleId="NormalWeb">
    <w:name w:val="Normal (Web)"/>
    <w:basedOn w:val="Normal"/>
    <w:uiPriority w:val="99"/>
    <w:semiHidden/>
    <w:unhideWhenUsed/>
    <w:rsid w:val="0025753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FootnoteText">
    <w:name w:val="footnote text"/>
    <w:basedOn w:val="Normal"/>
    <w:link w:val="FootnoteTextChar"/>
    <w:uiPriority w:val="99"/>
    <w:unhideWhenUsed/>
    <w:rsid w:val="00A05081"/>
    <w:pPr>
      <w:spacing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A05081"/>
    <w:rPr>
      <w:rFonts w:eastAsiaTheme="minorHAnsi"/>
      <w:sz w:val="20"/>
      <w:szCs w:val="20"/>
    </w:rPr>
  </w:style>
  <w:style w:type="character" w:styleId="FootnoteReference">
    <w:name w:val="footnote reference"/>
    <w:basedOn w:val="DefaultParagraphFont"/>
    <w:uiPriority w:val="99"/>
    <w:semiHidden/>
    <w:unhideWhenUsed/>
    <w:rsid w:val="00A05081"/>
    <w:rPr>
      <w:vertAlign w:val="superscript"/>
    </w:rPr>
  </w:style>
  <w:style w:type="character" w:styleId="Hyperlink">
    <w:name w:val="Hyperlink"/>
    <w:basedOn w:val="DefaultParagraphFont"/>
    <w:uiPriority w:val="99"/>
    <w:unhideWhenUsed/>
    <w:rsid w:val="00D24D79"/>
    <w:rPr>
      <w:color w:val="0000FF" w:themeColor="hyperlink"/>
      <w:u w:val="single"/>
    </w:rPr>
  </w:style>
  <w:style w:type="paragraph" w:styleId="Header">
    <w:name w:val="header"/>
    <w:basedOn w:val="Normal"/>
    <w:link w:val="HeaderChar"/>
    <w:uiPriority w:val="99"/>
    <w:unhideWhenUsed/>
    <w:rsid w:val="00D4527D"/>
    <w:pPr>
      <w:tabs>
        <w:tab w:val="center" w:pos="4680"/>
        <w:tab w:val="right" w:pos="9360"/>
      </w:tabs>
      <w:spacing w:line="240" w:lineRule="auto"/>
    </w:pPr>
  </w:style>
  <w:style w:type="character" w:customStyle="1" w:styleId="HeaderChar">
    <w:name w:val="Header Char"/>
    <w:basedOn w:val="DefaultParagraphFont"/>
    <w:link w:val="Header"/>
    <w:uiPriority w:val="99"/>
    <w:rsid w:val="00D4527D"/>
    <w:rPr>
      <w:rFonts w:ascii="Arial" w:eastAsia="Arial" w:hAnsi="Arial" w:cs="Arial"/>
      <w:color w:val="000000"/>
    </w:rPr>
  </w:style>
  <w:style w:type="paragraph" w:styleId="Footer">
    <w:name w:val="footer"/>
    <w:basedOn w:val="Normal"/>
    <w:link w:val="FooterChar"/>
    <w:uiPriority w:val="99"/>
    <w:unhideWhenUsed/>
    <w:rsid w:val="00D4527D"/>
    <w:pPr>
      <w:tabs>
        <w:tab w:val="center" w:pos="4680"/>
        <w:tab w:val="right" w:pos="9360"/>
      </w:tabs>
      <w:spacing w:line="240" w:lineRule="auto"/>
    </w:pPr>
  </w:style>
  <w:style w:type="character" w:customStyle="1" w:styleId="FooterChar">
    <w:name w:val="Footer Char"/>
    <w:basedOn w:val="DefaultParagraphFont"/>
    <w:link w:val="Footer"/>
    <w:uiPriority w:val="99"/>
    <w:rsid w:val="00D4527D"/>
    <w:rPr>
      <w:rFonts w:ascii="Arial" w:eastAsia="Arial"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 w:type="table" w:styleId="TableGrid">
    <w:name w:val="Table Grid"/>
    <w:basedOn w:val="TableNormal"/>
    <w:uiPriority w:val="59"/>
    <w:rsid w:val="005B3F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5B3FAF"/>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60CFA"/>
    <w:pPr>
      <w:spacing w:after="200"/>
      <w:ind w:left="720"/>
      <w:contextualSpacing/>
    </w:pPr>
    <w:rPr>
      <w:rFonts w:asciiTheme="minorHAnsi" w:eastAsiaTheme="minorHAnsi" w:hAnsiTheme="minorHAnsi" w:cstheme="minorBidi"/>
      <w:color w:val="auto"/>
    </w:rPr>
  </w:style>
  <w:style w:type="paragraph" w:styleId="BalloonText">
    <w:name w:val="Balloon Text"/>
    <w:basedOn w:val="Normal"/>
    <w:link w:val="BalloonTextChar"/>
    <w:uiPriority w:val="99"/>
    <w:semiHidden/>
    <w:unhideWhenUsed/>
    <w:rsid w:val="0025753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536"/>
    <w:rPr>
      <w:rFonts w:ascii="Tahoma" w:eastAsia="Arial" w:hAnsi="Tahoma" w:cs="Tahoma"/>
      <w:color w:val="000000"/>
      <w:sz w:val="16"/>
      <w:szCs w:val="16"/>
    </w:rPr>
  </w:style>
  <w:style w:type="paragraph" w:styleId="NormalWeb">
    <w:name w:val="Normal (Web)"/>
    <w:basedOn w:val="Normal"/>
    <w:uiPriority w:val="99"/>
    <w:semiHidden/>
    <w:unhideWhenUsed/>
    <w:rsid w:val="0025753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FootnoteText">
    <w:name w:val="footnote text"/>
    <w:basedOn w:val="Normal"/>
    <w:link w:val="FootnoteTextChar"/>
    <w:uiPriority w:val="99"/>
    <w:unhideWhenUsed/>
    <w:rsid w:val="00A05081"/>
    <w:pPr>
      <w:spacing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A05081"/>
    <w:rPr>
      <w:rFonts w:eastAsiaTheme="minorHAnsi"/>
      <w:sz w:val="20"/>
      <w:szCs w:val="20"/>
    </w:rPr>
  </w:style>
  <w:style w:type="character" w:styleId="FootnoteReference">
    <w:name w:val="footnote reference"/>
    <w:basedOn w:val="DefaultParagraphFont"/>
    <w:uiPriority w:val="99"/>
    <w:semiHidden/>
    <w:unhideWhenUsed/>
    <w:rsid w:val="00A05081"/>
    <w:rPr>
      <w:vertAlign w:val="superscript"/>
    </w:rPr>
  </w:style>
  <w:style w:type="character" w:styleId="Hyperlink">
    <w:name w:val="Hyperlink"/>
    <w:basedOn w:val="DefaultParagraphFont"/>
    <w:uiPriority w:val="99"/>
    <w:unhideWhenUsed/>
    <w:rsid w:val="00D24D79"/>
    <w:rPr>
      <w:color w:val="0000FF" w:themeColor="hyperlink"/>
      <w:u w:val="single"/>
    </w:rPr>
  </w:style>
  <w:style w:type="paragraph" w:styleId="Header">
    <w:name w:val="header"/>
    <w:basedOn w:val="Normal"/>
    <w:link w:val="HeaderChar"/>
    <w:uiPriority w:val="99"/>
    <w:unhideWhenUsed/>
    <w:rsid w:val="00D4527D"/>
    <w:pPr>
      <w:tabs>
        <w:tab w:val="center" w:pos="4680"/>
        <w:tab w:val="right" w:pos="9360"/>
      </w:tabs>
      <w:spacing w:line="240" w:lineRule="auto"/>
    </w:pPr>
  </w:style>
  <w:style w:type="character" w:customStyle="1" w:styleId="HeaderChar">
    <w:name w:val="Header Char"/>
    <w:basedOn w:val="DefaultParagraphFont"/>
    <w:link w:val="Header"/>
    <w:uiPriority w:val="99"/>
    <w:rsid w:val="00D4527D"/>
    <w:rPr>
      <w:rFonts w:ascii="Arial" w:eastAsia="Arial" w:hAnsi="Arial" w:cs="Arial"/>
      <w:color w:val="000000"/>
    </w:rPr>
  </w:style>
  <w:style w:type="paragraph" w:styleId="Footer">
    <w:name w:val="footer"/>
    <w:basedOn w:val="Normal"/>
    <w:link w:val="FooterChar"/>
    <w:uiPriority w:val="99"/>
    <w:unhideWhenUsed/>
    <w:rsid w:val="00D4527D"/>
    <w:pPr>
      <w:tabs>
        <w:tab w:val="center" w:pos="4680"/>
        <w:tab w:val="right" w:pos="9360"/>
      </w:tabs>
      <w:spacing w:line="240" w:lineRule="auto"/>
    </w:pPr>
  </w:style>
  <w:style w:type="character" w:customStyle="1" w:styleId="FooterChar">
    <w:name w:val="Footer Char"/>
    <w:basedOn w:val="DefaultParagraphFont"/>
    <w:link w:val="Footer"/>
    <w:uiPriority w:val="99"/>
    <w:rsid w:val="00D4527D"/>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42320">
      <w:bodyDiv w:val="1"/>
      <w:marLeft w:val="0"/>
      <w:marRight w:val="0"/>
      <w:marTop w:val="0"/>
      <w:marBottom w:val="0"/>
      <w:divBdr>
        <w:top w:val="none" w:sz="0" w:space="0" w:color="auto"/>
        <w:left w:val="none" w:sz="0" w:space="0" w:color="auto"/>
        <w:bottom w:val="none" w:sz="0" w:space="0" w:color="auto"/>
        <w:right w:val="none" w:sz="0" w:space="0" w:color="auto"/>
      </w:divBdr>
    </w:div>
    <w:div w:id="954287183">
      <w:bodyDiv w:val="1"/>
      <w:marLeft w:val="0"/>
      <w:marRight w:val="0"/>
      <w:marTop w:val="0"/>
      <w:marBottom w:val="0"/>
      <w:divBdr>
        <w:top w:val="none" w:sz="0" w:space="0" w:color="auto"/>
        <w:left w:val="none" w:sz="0" w:space="0" w:color="auto"/>
        <w:bottom w:val="none" w:sz="0" w:space="0" w:color="auto"/>
        <w:right w:val="none" w:sz="0" w:space="0" w:color="auto"/>
      </w:divBdr>
    </w:div>
    <w:div w:id="1415322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limate.calcommons.org/"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03D34-0246-432B-BD55-CD8E6BF7F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14</Pages>
  <Words>2988</Words>
  <Characters>17037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CA LCC Comm. Plan Text.docx</vt:lpstr>
    </vt:vector>
  </TitlesOfParts>
  <Company>US Fish and Wildlife Service</Company>
  <LinksUpToDate>false</LinksUpToDate>
  <CharactersWithSpaces>19986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 LCC Comm. Plan Text.docx</dc:title>
  <dc:creator>Graffis, Andrea M</dc:creator>
  <cp:lastModifiedBy>Graffis, Andrea M</cp:lastModifiedBy>
  <cp:revision>44</cp:revision>
  <cp:lastPrinted>2013-12-10T22:28:00Z</cp:lastPrinted>
  <dcterms:created xsi:type="dcterms:W3CDTF">2013-11-25T20:44:00Z</dcterms:created>
  <dcterms:modified xsi:type="dcterms:W3CDTF">2013-12-10T22:29:00Z</dcterms:modified>
</cp:coreProperties>
</file>